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 na 11. radnoj sednici održanoj dana  4.9.2020. doneta je: </w:t>
      </w: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15/2020</w:t>
      </w:r>
    </w:p>
    <w:p w:rsidR="00CC159B" w:rsidRDefault="00CC159B" w:rsidP="00CC15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59B" w:rsidRPr="007F30C7" w:rsidRDefault="00CC159B" w:rsidP="00CC15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59B" w:rsidRPr="00CC159B" w:rsidRDefault="00CC159B" w:rsidP="0047785A">
      <w:pPr>
        <w:pStyle w:val="NoSpacing"/>
        <w:ind w:left="644"/>
        <w:jc w:val="center"/>
        <w:rPr>
          <w:b/>
          <w:sz w:val="22"/>
          <w:szCs w:val="22"/>
        </w:rPr>
      </w:pPr>
      <w:r w:rsidRPr="00CC159B">
        <w:rPr>
          <w:b/>
        </w:rPr>
        <w:t xml:space="preserve">Usvaja se rebalans </w:t>
      </w:r>
      <w:r w:rsidRPr="00CC159B">
        <w:rPr>
          <w:b/>
          <w:sz w:val="22"/>
          <w:szCs w:val="22"/>
        </w:rPr>
        <w:t xml:space="preserve">Finansijskog plana Fondacije “Mijo Mandić” za 2020. </w:t>
      </w:r>
      <w:r w:rsidR="0047785A">
        <w:rPr>
          <w:b/>
          <w:sz w:val="22"/>
          <w:szCs w:val="22"/>
        </w:rPr>
        <w:t>g</w:t>
      </w:r>
      <w:r w:rsidRPr="00CC159B">
        <w:rPr>
          <w:b/>
          <w:sz w:val="22"/>
          <w:szCs w:val="22"/>
        </w:rPr>
        <w:t>odinu</w:t>
      </w:r>
      <w:r w:rsidR="0047785A">
        <w:rPr>
          <w:b/>
          <w:sz w:val="22"/>
          <w:szCs w:val="22"/>
        </w:rPr>
        <w:t xml:space="preserve"> sa svih nivoa plana prihoda</w:t>
      </w:r>
      <w:r w:rsidR="00DF0955">
        <w:rPr>
          <w:b/>
          <w:sz w:val="22"/>
          <w:szCs w:val="22"/>
        </w:rPr>
        <w:t>.</w:t>
      </w:r>
    </w:p>
    <w:p w:rsidR="00CC159B" w:rsidRPr="00CC159B" w:rsidRDefault="00CC159B" w:rsidP="00CC159B">
      <w:pPr>
        <w:jc w:val="center"/>
        <w:rPr>
          <w:rFonts w:ascii="Times New Roman" w:hAnsi="Times New Roman" w:cs="Times New Roman"/>
          <w:b/>
        </w:rPr>
      </w:pPr>
    </w:p>
    <w:p w:rsidR="00CC159B" w:rsidRDefault="00CC159B" w:rsidP="00CC159B">
      <w:pPr>
        <w:jc w:val="center"/>
        <w:rPr>
          <w:rFonts w:ascii="Times New Roman" w:hAnsi="Times New Roman" w:cs="Times New Roman"/>
        </w:rPr>
      </w:pPr>
    </w:p>
    <w:p w:rsidR="00CC159B" w:rsidRDefault="00DF0955" w:rsidP="00DF0955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CC159B">
        <w:rPr>
          <w:rFonts w:ascii="Times New Roman" w:hAnsi="Times New Roman" w:cs="Times New Roman"/>
        </w:rPr>
        <w:t>Nacionalni savet bunjevačke nacionalne manjine</w:t>
      </w:r>
    </w:p>
    <w:p w:rsidR="00CC159B" w:rsidRDefault="00CC159B" w:rsidP="00CC15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CC159B" w:rsidRDefault="00CC159B" w:rsidP="00CC15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CC159B" w:rsidRDefault="00CC159B" w:rsidP="00CC159B"/>
    <w:p w:rsidR="00CC159B" w:rsidRDefault="00CC159B" w:rsidP="00CC159B"/>
    <w:p w:rsidR="00CC159B" w:rsidRDefault="00CC159B" w:rsidP="00CC159B"/>
    <w:p w:rsidR="00CC159B" w:rsidRDefault="00CC159B" w:rsidP="00CC159B"/>
    <w:p w:rsidR="00CC159B" w:rsidRDefault="00CC159B" w:rsidP="00CC159B"/>
    <w:p w:rsidR="00CC159B" w:rsidRDefault="00CC159B" w:rsidP="00CC159B"/>
    <w:p w:rsidR="00CC159B" w:rsidRDefault="00CC159B" w:rsidP="00CC159B"/>
    <w:p w:rsidR="00CC159B" w:rsidRDefault="00CC159B" w:rsidP="00CC159B"/>
    <w:p w:rsidR="00CC159B" w:rsidRDefault="00CC159B" w:rsidP="00CC159B"/>
    <w:p w:rsidR="00A92D8F" w:rsidRDefault="00A92D8F"/>
    <w:sectPr w:rsidR="00A9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35FF1"/>
    <w:multiLevelType w:val="hybridMultilevel"/>
    <w:tmpl w:val="F564A00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354E538">
      <w:numFmt w:val="bullet"/>
      <w:lvlText w:val="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9B"/>
    <w:rsid w:val="0047785A"/>
    <w:rsid w:val="00A92D8F"/>
    <w:rsid w:val="00CC159B"/>
    <w:rsid w:val="00D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37E0"/>
  <w15:chartTrackingRefBased/>
  <w15:docId w15:val="{858C8C01-8F97-4B4D-A521-B15E64A4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59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C15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</cp:revision>
  <cp:lastPrinted>2021-01-05T08:40:00Z</cp:lastPrinted>
  <dcterms:created xsi:type="dcterms:W3CDTF">2020-09-22T11:12:00Z</dcterms:created>
  <dcterms:modified xsi:type="dcterms:W3CDTF">2021-01-05T08:40:00Z</dcterms:modified>
</cp:coreProperties>
</file>