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11. radnoj sednici održanoj dana  4.9.2020. doneta je: </w:t>
      </w:r>
    </w:p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17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  <w:bookmarkStart w:id="0" w:name="_GoBack"/>
      <w:bookmarkEnd w:id="0"/>
    </w:p>
    <w:p w:rsidR="005757F4" w:rsidRDefault="005757F4" w:rsidP="005757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57F4" w:rsidRPr="007F30C7" w:rsidRDefault="005757F4" w:rsidP="005757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57F4" w:rsidRPr="005757F4" w:rsidRDefault="005757F4" w:rsidP="005757F4">
      <w:pPr>
        <w:pStyle w:val="NoSpacing"/>
        <w:ind w:left="644"/>
        <w:jc w:val="center"/>
        <w:rPr>
          <w:b/>
        </w:rPr>
      </w:pPr>
      <w:r w:rsidRPr="005757F4">
        <w:rPr>
          <w:b/>
        </w:rPr>
        <w:t>Odobrava se nastavak</w:t>
      </w:r>
      <w:r w:rsidRPr="005757F4">
        <w:rPr>
          <w:b/>
        </w:rPr>
        <w:t xml:space="preserve"> saradnje sa Maticom srpskom i rad na dvotomnoj monografiji o Bunjevcima.</w:t>
      </w:r>
    </w:p>
    <w:p w:rsidR="005757F4" w:rsidRPr="00E939BC" w:rsidRDefault="005757F4" w:rsidP="005757F4">
      <w:pPr>
        <w:pStyle w:val="NoSpacing"/>
        <w:ind w:left="644"/>
        <w:jc w:val="center"/>
        <w:rPr>
          <w:b/>
        </w:rPr>
      </w:pPr>
    </w:p>
    <w:p w:rsidR="005757F4" w:rsidRPr="00CC159B" w:rsidRDefault="005757F4" w:rsidP="005757F4">
      <w:pPr>
        <w:jc w:val="center"/>
        <w:rPr>
          <w:rFonts w:ascii="Times New Roman" w:hAnsi="Times New Roman" w:cs="Times New Roman"/>
          <w:b/>
        </w:rPr>
      </w:pPr>
    </w:p>
    <w:p w:rsidR="005757F4" w:rsidRDefault="005757F4" w:rsidP="005757F4">
      <w:pPr>
        <w:jc w:val="center"/>
        <w:rPr>
          <w:rFonts w:ascii="Times New Roman" w:hAnsi="Times New Roman" w:cs="Times New Roman"/>
        </w:rPr>
      </w:pPr>
    </w:p>
    <w:p w:rsidR="005757F4" w:rsidRDefault="005757F4" w:rsidP="005757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Nacionalni savet bunjevačke nacionalne manjine</w:t>
      </w:r>
    </w:p>
    <w:p w:rsidR="005757F4" w:rsidRDefault="005757F4" w:rsidP="005757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5757F4" w:rsidRDefault="005757F4" w:rsidP="005757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5757F4" w:rsidRDefault="005757F4" w:rsidP="005757F4"/>
    <w:p w:rsidR="005757F4" w:rsidRDefault="005757F4" w:rsidP="005757F4"/>
    <w:p w:rsidR="005757F4" w:rsidRDefault="005757F4" w:rsidP="005757F4"/>
    <w:p w:rsidR="005757F4" w:rsidRDefault="005757F4" w:rsidP="005757F4"/>
    <w:p w:rsidR="005757F4" w:rsidRDefault="005757F4" w:rsidP="005757F4"/>
    <w:p w:rsidR="005757F4" w:rsidRDefault="005757F4" w:rsidP="005757F4"/>
    <w:p w:rsidR="005757F4" w:rsidRDefault="005757F4" w:rsidP="005757F4"/>
    <w:p w:rsidR="005757F4" w:rsidRDefault="005757F4" w:rsidP="005757F4"/>
    <w:p w:rsidR="005757F4" w:rsidRDefault="005757F4" w:rsidP="005757F4"/>
    <w:p w:rsidR="005757F4" w:rsidRDefault="005757F4" w:rsidP="005757F4"/>
    <w:p w:rsidR="005757F4" w:rsidRDefault="005757F4" w:rsidP="005757F4"/>
    <w:p w:rsidR="00A92D8F" w:rsidRDefault="00A92D8F"/>
    <w:sectPr w:rsidR="00A92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5FF1"/>
    <w:multiLevelType w:val="hybridMultilevel"/>
    <w:tmpl w:val="F564A00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1354E538">
      <w:numFmt w:val="bullet"/>
      <w:lvlText w:val=""/>
      <w:lvlJc w:val="left"/>
      <w:pPr>
        <w:ind w:left="1364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F4"/>
    <w:rsid w:val="005757F4"/>
    <w:rsid w:val="00A9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9D21"/>
  <w15:chartTrackingRefBased/>
  <w15:docId w15:val="{0C731F48-81DE-4D90-8535-8DC0AF96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7F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757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dcterms:created xsi:type="dcterms:W3CDTF">2020-09-22T11:18:00Z</dcterms:created>
  <dcterms:modified xsi:type="dcterms:W3CDTF">2020-09-22T11:19:00Z</dcterms:modified>
</cp:coreProperties>
</file>