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7B" w:rsidRDefault="0022727B" w:rsidP="0022727B">
      <w:pPr>
        <w:rPr>
          <w:lang w:val="sr-Cyrl-RS"/>
        </w:rPr>
      </w:pPr>
    </w:p>
    <w:p w:rsidR="0022727B" w:rsidRDefault="0022727B" w:rsidP="0022727B">
      <w:pPr>
        <w:rPr>
          <w:lang w:val="sr-Cyrl-RS"/>
        </w:rPr>
      </w:pPr>
    </w:p>
    <w:p w:rsidR="0022727B" w:rsidRDefault="0022727B" w:rsidP="0022727B">
      <w:pPr>
        <w:rPr>
          <w:lang w:val="sr-Cyrl-RS"/>
        </w:rPr>
      </w:pPr>
    </w:p>
    <w:p w:rsidR="0022727B" w:rsidRDefault="0022727B" w:rsidP="002272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27B" w:rsidRDefault="0022727B" w:rsidP="002272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366C9" w:rsidRDefault="00F366C9" w:rsidP="002272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366C9" w:rsidRDefault="00F366C9" w:rsidP="002272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727B" w:rsidRDefault="0022727B" w:rsidP="002272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2727B" w:rsidRDefault="0022727B" w:rsidP="002272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2727B" w:rsidRPr="0022727B" w:rsidRDefault="0022727B" w:rsidP="0022727B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saveta bunjevačke nacionalne manjine, na drugoj, elektronskoj sidnici</w:t>
      </w:r>
      <w:r w:rsidR="00F366C9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održanoj </w:t>
      </w:r>
      <w:r w:rsidRPr="00B168B2">
        <w:rPr>
          <w:rFonts w:ascii="Times New Roman" w:hAnsi="Times New Roman" w:cs="Times New Roman"/>
          <w:sz w:val="24"/>
          <w:szCs w:val="24"/>
        </w:rPr>
        <w:t xml:space="preserve">elektronskim glasanjom od 26.12.2022 u 12:00 sati do 27.12.2022. u 12 </w:t>
      </w:r>
      <w:r>
        <w:rPr>
          <w:rFonts w:ascii="Times New Roman" w:hAnsi="Times New Roman" w:cs="Times New Roman"/>
          <w:sz w:val="24"/>
          <w:szCs w:val="24"/>
        </w:rPr>
        <w:t xml:space="preserve">sati, pod tačkom 8 </w:t>
      </w:r>
      <w:r>
        <w:rPr>
          <w:rFonts w:ascii="Times New Roman" w:hAnsi="Times New Roman"/>
          <w:sz w:val="24"/>
          <w:szCs w:val="24"/>
        </w:rPr>
        <w:t>„</w:t>
      </w:r>
      <w:r w:rsidRPr="002272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Donošenje odluke o priraspodili sridstava s nivoa Ministarstva za ljudska i manjinska prava s pozicije obavištavanja, za misece novembar i decembar koja su naminjena za razvoj elektronski medija i za praćenje, snimanje, montažu i objavljivanje u medijima i otkup Bunjevački novina u ukupnom iznosu od 260.000,00 dinara- sridstva se usmiravaju na poziciju obavištavanja  „Bunjevačkoj matici“ 230.000,00 i  na troškove kancelarijskog materijala i </w:t>
      </w:r>
      <w:r w:rsidRPr="0022727B">
        <w:rPr>
          <w:rFonts w:ascii="Times New Roman" w:eastAsia="Calibri" w:hAnsi="Times New Roman" w:cs="Times New Roman"/>
          <w:sz w:val="24"/>
          <w:szCs w:val="24"/>
          <w:lang w:eastAsia="ar-SA"/>
        </w:rPr>
        <w:t>vođenje</w:t>
      </w:r>
      <w:r w:rsidRPr="002272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knjigovođstva 30.000,00 Nacionalnog savita- materijal pridlog odluke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“</w:t>
      </w:r>
    </w:p>
    <w:p w:rsidR="0022727B" w:rsidRPr="009A3D86" w:rsidRDefault="0022727B" w:rsidP="0022727B">
      <w:pPr>
        <w:pStyle w:val="NoSpacing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3D86">
        <w:rPr>
          <w:rFonts w:ascii="Times New Roman" w:hAnsi="Times New Roman" w:cs="Times New Roman"/>
          <w:sz w:val="24"/>
          <w:szCs w:val="24"/>
        </w:rPr>
        <w:t>doneta je:</w:t>
      </w:r>
    </w:p>
    <w:p w:rsidR="0022727B" w:rsidRDefault="0022727B" w:rsidP="0022727B">
      <w:pPr>
        <w:rPr>
          <w:rFonts w:ascii="Times New Roman" w:hAnsi="Times New Roman" w:cs="Times New Roman"/>
          <w:b/>
          <w:sz w:val="24"/>
          <w:szCs w:val="24"/>
        </w:rPr>
      </w:pPr>
    </w:p>
    <w:p w:rsidR="0022727B" w:rsidRDefault="0022727B" w:rsidP="00227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br.10/2022</w:t>
      </w:r>
    </w:p>
    <w:p w:rsidR="0022727B" w:rsidRPr="001E436F" w:rsidRDefault="0022727B" w:rsidP="0022727B">
      <w:pPr>
        <w:spacing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22727B" w:rsidRPr="0022727B" w:rsidRDefault="0022727B" w:rsidP="0022727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2727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Odobrava se priraspodila sridstava s nivoa Ministarstva za ljudska i manjinska prava s pozicije obavištavanja, za misece novembar i decembar koja su naminjena za razvoj elektronski medija i za praćenje, snimanje, montažu i objavljivanje u medijima i otkup Bunjevački novina u ukupnom iznosu od 260.000,00 dinara- sridstva se usmiravaju na poziciju obavištavanja  „Bunjevačkoj matici“ 230.000,00 i  na troškove kancelarijskog materijala i </w:t>
      </w:r>
      <w:r w:rsidRPr="0022727B">
        <w:rPr>
          <w:rFonts w:ascii="Times New Roman" w:hAnsi="Times New Roman"/>
          <w:b/>
          <w:sz w:val="24"/>
          <w:szCs w:val="24"/>
          <w:lang w:eastAsia="ar-SA"/>
        </w:rPr>
        <w:t>vođenje</w:t>
      </w:r>
      <w:r w:rsidRPr="0022727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knjigovođstva 30.000,00 Nacionalnog savita</w:t>
      </w:r>
    </w:p>
    <w:p w:rsidR="0022727B" w:rsidRDefault="0022727B" w:rsidP="0022727B">
      <w:pPr>
        <w:pStyle w:val="NoSpacing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22727B" w:rsidRDefault="0022727B" w:rsidP="0022727B">
      <w:pPr>
        <w:pStyle w:val="NoSpacing"/>
        <w:jc w:val="right"/>
        <w:rPr>
          <w:rFonts w:ascii="Times New Roman" w:hAnsi="Times New Roman"/>
          <w:bCs/>
          <w:sz w:val="24"/>
          <w:szCs w:val="24"/>
          <w:lang w:eastAsia="ar-SA"/>
        </w:rPr>
      </w:pPr>
    </w:p>
    <w:p w:rsidR="0022727B" w:rsidRDefault="0022727B" w:rsidP="0022727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savit bunjevačke nacionalne manjine</w:t>
      </w:r>
    </w:p>
    <w:p w:rsidR="0022727B" w:rsidRDefault="0022727B" w:rsidP="0022727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22727B" w:rsidRDefault="0022727B" w:rsidP="0022727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Pridsidnica dr Suzana Kujundžić Ostojić </w:t>
      </w:r>
    </w:p>
    <w:p w:rsidR="0022727B" w:rsidRDefault="0022727B" w:rsidP="002272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27B" w:rsidRDefault="0022727B" w:rsidP="0022727B"/>
    <w:p w:rsidR="0022727B" w:rsidRDefault="0022727B" w:rsidP="0022727B"/>
    <w:p w:rsidR="0022727B" w:rsidRDefault="0022727B" w:rsidP="0022727B"/>
    <w:p w:rsidR="0022727B" w:rsidRDefault="0022727B" w:rsidP="0022727B"/>
    <w:p w:rsidR="0022727B" w:rsidRDefault="0022727B" w:rsidP="0022727B"/>
    <w:p w:rsidR="0022727B" w:rsidRDefault="0022727B" w:rsidP="0022727B"/>
    <w:p w:rsidR="0022727B" w:rsidRDefault="0022727B" w:rsidP="0022727B"/>
    <w:p w:rsidR="00B10B33" w:rsidRDefault="00B10B33"/>
    <w:sectPr w:rsidR="00B10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DC10CF"/>
    <w:multiLevelType w:val="hybridMultilevel"/>
    <w:tmpl w:val="81AE8A8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00B5"/>
    <w:multiLevelType w:val="hybridMultilevel"/>
    <w:tmpl w:val="81AE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7B"/>
    <w:rsid w:val="0022727B"/>
    <w:rsid w:val="00B10B33"/>
    <w:rsid w:val="00F3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53A4"/>
  <w15:chartTrackingRefBased/>
  <w15:docId w15:val="{11E00BF6-59D9-45C3-ACCA-719CB3F7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2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27B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2022-12-27T12:59:00Z</cp:lastPrinted>
  <dcterms:created xsi:type="dcterms:W3CDTF">2022-12-27T07:41:00Z</dcterms:created>
  <dcterms:modified xsi:type="dcterms:W3CDTF">2022-12-27T13:00:00Z</dcterms:modified>
</cp:coreProperties>
</file>