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F7" w:rsidRDefault="003D49F7" w:rsidP="003D49F7">
      <w:pPr>
        <w:rPr>
          <w:lang w:val="sr-Cyrl-RS"/>
        </w:rPr>
      </w:pPr>
    </w:p>
    <w:p w:rsidR="003D49F7" w:rsidRDefault="003D49F7" w:rsidP="003D49F7">
      <w:pPr>
        <w:rPr>
          <w:lang w:val="sr-Cyrl-RS"/>
        </w:rPr>
      </w:pPr>
    </w:p>
    <w:p w:rsidR="003D49F7" w:rsidRDefault="003D49F7" w:rsidP="003D49F7">
      <w:pPr>
        <w:rPr>
          <w:lang w:val="sr-Cyrl-RS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49F7" w:rsidRDefault="003D49F7" w:rsidP="003D49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5DD5" w:rsidRDefault="00B35DD5" w:rsidP="003D49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49F7" w:rsidRDefault="003D49F7" w:rsidP="003D49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49F7" w:rsidRPr="00B168B2" w:rsidRDefault="003D49F7" w:rsidP="003D49F7">
      <w:pPr>
        <w:spacing w:line="259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</w:t>
      </w:r>
      <w:r w:rsidRPr="00B168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26.12.2022 u 12:00 sati do 27.12.2022. u 12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sati, </w:t>
      </w:r>
      <w:r>
        <w:rPr>
          <w:rFonts w:ascii="Times New Roman" w:hAnsi="Times New Roman" w:cs="Times New Roman"/>
          <w:sz w:val="24"/>
          <w:szCs w:val="24"/>
        </w:rPr>
        <w:t>pod tačkom 2</w:t>
      </w:r>
      <w:r w:rsidRPr="00E46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E02D4">
        <w:rPr>
          <w:rFonts w:ascii="Times New Roman" w:hAnsi="Times New Roman"/>
          <w:sz w:val="24"/>
          <w:szCs w:val="24"/>
        </w:rPr>
        <w:t>Donošenje odluke o</w:t>
      </w:r>
      <w:r w:rsidRPr="00EE02D4">
        <w:rPr>
          <w:rFonts w:ascii="Times New Roman" w:hAnsi="Times New Roman"/>
          <w:b/>
          <w:sz w:val="24"/>
          <w:szCs w:val="24"/>
        </w:rPr>
        <w:t xml:space="preserve"> </w:t>
      </w:r>
      <w:r w:rsidRPr="00EE02D4">
        <w:rPr>
          <w:rFonts w:ascii="Times New Roman" w:hAnsi="Times New Roman"/>
          <w:sz w:val="24"/>
          <w:szCs w:val="24"/>
        </w:rPr>
        <w:t xml:space="preserve">izmine Plana rashoda i izdataka (rebalans) </w:t>
      </w:r>
      <w:r>
        <w:rPr>
          <w:rFonts w:ascii="Times New Roman" w:hAnsi="Times New Roman"/>
          <w:sz w:val="24"/>
          <w:szCs w:val="24"/>
        </w:rPr>
        <w:t>Fondacije „Mijo Mandić“</w:t>
      </w:r>
      <w:r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3D49F7" w:rsidRDefault="003D49F7" w:rsidP="003D4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B35DD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4/2022</w:t>
      </w: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6E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>
        <w:rPr>
          <w:rFonts w:ascii="Times New Roman" w:hAnsi="Times New Roman" w:cs="Times New Roman"/>
          <w:b/>
          <w:sz w:val="24"/>
          <w:szCs w:val="24"/>
        </w:rPr>
        <w:t>izmina Plana rashoda i izdataka (rebalans) Fondacije „Mijo Mandić“</w:t>
      </w:r>
    </w:p>
    <w:p w:rsidR="003D49F7" w:rsidRPr="00E02D6E" w:rsidRDefault="003D49F7" w:rsidP="003D4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2022. godinu.</w:t>
      </w: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3D49F7" w:rsidRDefault="003D49F7" w:rsidP="003D49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D49F7" w:rsidRDefault="003D49F7" w:rsidP="003D49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3D49F7" w:rsidRDefault="003D49F7" w:rsidP="003D4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7" w:rsidRDefault="003D49F7" w:rsidP="003D49F7"/>
    <w:p w:rsidR="00B10B33" w:rsidRDefault="00B10B33"/>
    <w:p w:rsidR="009903EF" w:rsidRDefault="009903EF"/>
    <w:sectPr w:rsidR="00990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F7"/>
    <w:rsid w:val="003D49F7"/>
    <w:rsid w:val="009903EF"/>
    <w:rsid w:val="00B10B33"/>
    <w:rsid w:val="00B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7466"/>
  <w15:chartTrackingRefBased/>
  <w15:docId w15:val="{F1D3BFCB-4ED4-4DAD-BC9C-8AFCCB5B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9F7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2022-12-27T12:53:00Z</cp:lastPrinted>
  <dcterms:created xsi:type="dcterms:W3CDTF">2022-12-27T07:27:00Z</dcterms:created>
  <dcterms:modified xsi:type="dcterms:W3CDTF">2022-12-27T12:53:00Z</dcterms:modified>
</cp:coreProperties>
</file>