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149" w:rsidRDefault="00540149">
      <w:pPr>
        <w:rPr>
          <w:rFonts w:ascii="Times New Roman" w:hAnsi="Times New Roman" w:cs="Times New Roman"/>
          <w:b/>
          <w:sz w:val="24"/>
          <w:szCs w:val="24"/>
        </w:rPr>
      </w:pPr>
    </w:p>
    <w:p w:rsidR="00540149" w:rsidRDefault="00540149">
      <w:pPr>
        <w:rPr>
          <w:rFonts w:ascii="Times New Roman" w:hAnsi="Times New Roman" w:cs="Times New Roman"/>
          <w:b/>
          <w:sz w:val="24"/>
          <w:szCs w:val="24"/>
        </w:rPr>
      </w:pPr>
    </w:p>
    <w:p w:rsidR="00540149" w:rsidRDefault="00540149">
      <w:pPr>
        <w:rPr>
          <w:rFonts w:ascii="Times New Roman" w:hAnsi="Times New Roman" w:cs="Times New Roman"/>
          <w:b/>
          <w:sz w:val="24"/>
          <w:szCs w:val="24"/>
        </w:rPr>
      </w:pPr>
    </w:p>
    <w:p w:rsidR="00540149" w:rsidRDefault="00540149">
      <w:pPr>
        <w:rPr>
          <w:rFonts w:ascii="Times New Roman" w:hAnsi="Times New Roman" w:cs="Times New Roman"/>
          <w:b/>
          <w:sz w:val="24"/>
          <w:szCs w:val="24"/>
        </w:rPr>
      </w:pPr>
    </w:p>
    <w:p w:rsidR="00540149" w:rsidRDefault="00540149">
      <w:pPr>
        <w:rPr>
          <w:rFonts w:ascii="Times New Roman" w:hAnsi="Times New Roman" w:cs="Times New Roman"/>
          <w:b/>
          <w:sz w:val="24"/>
          <w:szCs w:val="24"/>
        </w:rPr>
      </w:pPr>
    </w:p>
    <w:p w:rsidR="00540149" w:rsidRDefault="00540149">
      <w:pPr>
        <w:rPr>
          <w:rFonts w:ascii="Times New Roman" w:hAnsi="Times New Roman" w:cs="Times New Roman"/>
          <w:b/>
          <w:sz w:val="24"/>
          <w:szCs w:val="24"/>
        </w:rPr>
      </w:pPr>
    </w:p>
    <w:p w:rsidR="00540149" w:rsidRDefault="00540149">
      <w:pPr>
        <w:rPr>
          <w:rFonts w:ascii="Times New Roman" w:hAnsi="Times New Roman" w:cs="Times New Roman"/>
          <w:b/>
          <w:sz w:val="24"/>
          <w:szCs w:val="24"/>
        </w:rPr>
      </w:pPr>
    </w:p>
    <w:p w:rsidR="00D377E3" w:rsidRDefault="00D377E3" w:rsidP="00D377E3">
      <w:pPr>
        <w:pStyle w:val="NoSpacing"/>
        <w:ind w:firstLine="708"/>
        <w:jc w:val="both"/>
        <w:rPr>
          <w:rFonts w:ascii="Times New Roman" w:hAnsi="Times New Roman"/>
        </w:rPr>
      </w:pPr>
      <w:r w:rsidRPr="00A04A5E">
        <w:rPr>
          <w:rFonts w:ascii="Times New Roman" w:hAnsi="Times New Roman"/>
        </w:rPr>
        <w:t>Na osnovu člana 14.</w:t>
      </w:r>
      <w:r>
        <w:rPr>
          <w:rFonts w:ascii="Times New Roman" w:hAnsi="Times New Roman"/>
        </w:rPr>
        <w:t xml:space="preserve"> stav 6 Statuta Nacionalnog savi</w:t>
      </w:r>
      <w:r w:rsidRPr="00A04A5E">
        <w:rPr>
          <w:rFonts w:ascii="Times New Roman" w:hAnsi="Times New Roman"/>
        </w:rPr>
        <w:t xml:space="preserve">ta bunjevačke nacionalne manjine na </w:t>
      </w:r>
      <w:r>
        <w:rPr>
          <w:rFonts w:ascii="Times New Roman" w:hAnsi="Times New Roman"/>
        </w:rPr>
        <w:t>elektronskoj sidnici Nacionalnog savi</w:t>
      </w:r>
      <w:r w:rsidRPr="00A04A5E">
        <w:rPr>
          <w:rFonts w:ascii="Times New Roman" w:hAnsi="Times New Roman"/>
        </w:rPr>
        <w:t xml:space="preserve">ta održanoj dana </w:t>
      </w:r>
      <w:r>
        <w:rPr>
          <w:rFonts w:ascii="Times New Roman" w:hAnsi="Times New Roman"/>
        </w:rPr>
        <w:t>1.3.2023. godine doneta je sli</w:t>
      </w:r>
      <w:r w:rsidRPr="00A04A5E">
        <w:rPr>
          <w:rFonts w:ascii="Times New Roman" w:hAnsi="Times New Roman"/>
        </w:rPr>
        <w:t>deća</w:t>
      </w:r>
      <w:r>
        <w:rPr>
          <w:rFonts w:ascii="Times New Roman" w:hAnsi="Times New Roman"/>
        </w:rPr>
        <w:t xml:space="preserve">: </w:t>
      </w:r>
    </w:p>
    <w:p w:rsidR="00B7262E" w:rsidRDefault="00B7262E" w:rsidP="00B7262E">
      <w:pPr>
        <w:pStyle w:val="NoSpacing"/>
        <w:ind w:firstLine="708"/>
        <w:jc w:val="both"/>
        <w:rPr>
          <w:rFonts w:ascii="Times New Roman" w:hAnsi="Times New Roman"/>
        </w:rPr>
      </w:pPr>
    </w:p>
    <w:p w:rsidR="00B7262E" w:rsidRDefault="00B7262E" w:rsidP="00B7262E">
      <w:pPr>
        <w:pStyle w:val="NoSpacing"/>
        <w:ind w:firstLine="708"/>
        <w:jc w:val="center"/>
        <w:rPr>
          <w:rFonts w:ascii="Times New Roman" w:hAnsi="Times New Roman"/>
          <w:b/>
        </w:rPr>
      </w:pPr>
      <w:r w:rsidRPr="00B7262E">
        <w:rPr>
          <w:rFonts w:ascii="Times New Roman" w:hAnsi="Times New Roman"/>
          <w:b/>
        </w:rPr>
        <w:t>Odluka</w:t>
      </w:r>
      <w:r w:rsidR="00461479">
        <w:rPr>
          <w:rFonts w:ascii="Times New Roman" w:hAnsi="Times New Roman"/>
          <w:b/>
        </w:rPr>
        <w:t xml:space="preserve"> br.11/2023</w:t>
      </w:r>
    </w:p>
    <w:p w:rsidR="00B7262E" w:rsidRDefault="00B7262E" w:rsidP="00B7262E">
      <w:pPr>
        <w:pStyle w:val="NoSpacing"/>
        <w:ind w:firstLine="708"/>
        <w:jc w:val="center"/>
        <w:rPr>
          <w:rFonts w:ascii="Times New Roman" w:hAnsi="Times New Roman"/>
          <w:b/>
        </w:rPr>
      </w:pPr>
    </w:p>
    <w:p w:rsidR="00B7262E" w:rsidRDefault="00B7262E" w:rsidP="00B7262E">
      <w:pPr>
        <w:pStyle w:val="NoSpacing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Imenuje se </w:t>
      </w:r>
      <w:r w:rsidR="00D377E3">
        <w:rPr>
          <w:rFonts w:ascii="Times New Roman" w:hAnsi="Times New Roman"/>
          <w:b/>
        </w:rPr>
        <w:t>Upravni</w:t>
      </w:r>
      <w:r>
        <w:rPr>
          <w:rFonts w:ascii="Times New Roman" w:hAnsi="Times New Roman"/>
          <w:b/>
        </w:rPr>
        <w:t xml:space="preserve"> odbor Ustanove kulture „Centar za kulturu Bunjevaca“ u sastavu:</w:t>
      </w:r>
    </w:p>
    <w:p w:rsidR="00B7262E" w:rsidRDefault="00B7262E" w:rsidP="00B7262E">
      <w:pPr>
        <w:pStyle w:val="NoSpacing"/>
        <w:ind w:firstLine="708"/>
        <w:jc w:val="center"/>
        <w:rPr>
          <w:rFonts w:ascii="Times New Roman" w:hAnsi="Times New Roman"/>
          <w:b/>
        </w:rPr>
      </w:pPr>
    </w:p>
    <w:p w:rsidR="00B7262E" w:rsidRDefault="00C254DE" w:rsidP="00B7262E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Tihomir Vrbanović- pridsi</w:t>
      </w:r>
      <w:r w:rsidR="00540149">
        <w:rPr>
          <w:rFonts w:ascii="Times New Roman" w:hAnsi="Times New Roman"/>
          <w:b/>
        </w:rPr>
        <w:t>dnik</w:t>
      </w:r>
    </w:p>
    <w:p w:rsidR="003E4852" w:rsidRDefault="003E4852" w:rsidP="00B7262E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Dejan Parčetić- zaminik pridsidnika</w:t>
      </w:r>
    </w:p>
    <w:p w:rsidR="00540149" w:rsidRDefault="00D377E3" w:rsidP="00B7262E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Marina Vojnić- član</w:t>
      </w:r>
    </w:p>
    <w:p w:rsidR="00D377E3" w:rsidRDefault="00D377E3" w:rsidP="003E4852">
      <w:pPr>
        <w:pStyle w:val="NoSpacing"/>
        <w:ind w:left="1068"/>
        <w:rPr>
          <w:rFonts w:ascii="Times New Roman" w:hAnsi="Times New Roman"/>
          <w:b/>
        </w:rPr>
      </w:pPr>
    </w:p>
    <w:p w:rsidR="00B7262E" w:rsidRPr="00B7262E" w:rsidRDefault="00B7262E" w:rsidP="00B7262E">
      <w:pPr>
        <w:pStyle w:val="NoSpacing"/>
        <w:ind w:left="708"/>
        <w:rPr>
          <w:rFonts w:ascii="Times New Roman" w:hAnsi="Times New Roman"/>
          <w:b/>
        </w:rPr>
      </w:pPr>
      <w:bookmarkStart w:id="0" w:name="_GoBack"/>
      <w:bookmarkEnd w:id="0"/>
    </w:p>
    <w:p w:rsidR="00B7262E" w:rsidRPr="00B7262E" w:rsidRDefault="00B7262E" w:rsidP="00B7262E">
      <w:pPr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7262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Pridsidnica </w:t>
      </w:r>
    </w:p>
    <w:p w:rsidR="00B7262E" w:rsidRPr="00B7262E" w:rsidRDefault="00B7262E" w:rsidP="00B7262E">
      <w:pPr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7262E">
        <w:rPr>
          <w:rFonts w:ascii="Times New Roman" w:eastAsiaTheme="minorHAnsi" w:hAnsi="Times New Roman" w:cs="Times New Roman"/>
          <w:sz w:val="24"/>
          <w:szCs w:val="24"/>
          <w:lang w:eastAsia="en-US"/>
        </w:rPr>
        <w:t>Nacionalnog savita bunjevačke nacionalne manjine</w:t>
      </w:r>
    </w:p>
    <w:p w:rsidR="00B7262E" w:rsidRPr="00B7262E" w:rsidRDefault="00B7262E" w:rsidP="00B7262E">
      <w:pPr>
        <w:jc w:val="right"/>
        <w:rPr>
          <w:rFonts w:eastAsiaTheme="minorHAnsi"/>
          <w:sz w:val="24"/>
          <w:szCs w:val="24"/>
          <w:lang w:eastAsia="en-US"/>
        </w:rPr>
      </w:pPr>
      <w:r w:rsidRPr="00B7262E">
        <w:rPr>
          <w:rFonts w:ascii="Times New Roman" w:eastAsiaTheme="minorHAnsi" w:hAnsi="Times New Roman" w:cs="Times New Roman"/>
          <w:sz w:val="24"/>
          <w:szCs w:val="24"/>
          <w:lang w:eastAsia="en-US"/>
        </w:rPr>
        <w:t>dr Suzana Kujundžić Ostojić</w:t>
      </w:r>
    </w:p>
    <w:p w:rsidR="00B7262E" w:rsidRPr="00B7262E" w:rsidRDefault="00B7262E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sectPr w:rsidR="00B7262E" w:rsidRPr="00B72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93273"/>
    <w:multiLevelType w:val="hybridMultilevel"/>
    <w:tmpl w:val="B5C83588"/>
    <w:lvl w:ilvl="0" w:tplc="66D0D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2E"/>
    <w:rsid w:val="003E4852"/>
    <w:rsid w:val="00461479"/>
    <w:rsid w:val="00540149"/>
    <w:rsid w:val="00B10B33"/>
    <w:rsid w:val="00B7262E"/>
    <w:rsid w:val="00C04946"/>
    <w:rsid w:val="00C254DE"/>
    <w:rsid w:val="00CD4716"/>
    <w:rsid w:val="00D3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7895"/>
  <w15:chartTrackingRefBased/>
  <w15:docId w15:val="{00A5F804-C5AD-4A97-8693-205DADAC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262E"/>
    <w:pPr>
      <w:spacing w:after="0" w:line="240" w:lineRule="auto"/>
    </w:pPr>
    <w:rPr>
      <w:rFonts w:ascii="Calibri" w:eastAsia="Calibri" w:hAnsi="Calibri" w:cs="Times New Roman"/>
      <w:lang w:val="sr-Latn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8</cp:revision>
  <dcterms:created xsi:type="dcterms:W3CDTF">2022-12-19T09:29:00Z</dcterms:created>
  <dcterms:modified xsi:type="dcterms:W3CDTF">2023-03-01T13:49:00Z</dcterms:modified>
</cp:coreProperties>
</file>