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6A7" w:rsidRDefault="00A656A7" w:rsidP="0098388E">
      <w:pPr>
        <w:spacing w:line="240" w:lineRule="auto"/>
        <w:jc w:val="center"/>
        <w:rPr>
          <w:rFonts w:eastAsia="Times New Roman"/>
          <w:b/>
          <w:bCs/>
          <w:szCs w:val="24"/>
        </w:rPr>
      </w:pPr>
    </w:p>
    <w:p w:rsidR="00A656A7" w:rsidRDefault="00A656A7" w:rsidP="0098388E">
      <w:pPr>
        <w:spacing w:line="240" w:lineRule="auto"/>
        <w:jc w:val="center"/>
        <w:rPr>
          <w:rFonts w:eastAsia="Times New Roman"/>
          <w:b/>
          <w:bCs/>
          <w:szCs w:val="24"/>
        </w:rPr>
      </w:pPr>
    </w:p>
    <w:p w:rsidR="00A656A7" w:rsidRDefault="00A656A7" w:rsidP="0098388E">
      <w:pPr>
        <w:spacing w:line="240" w:lineRule="auto"/>
        <w:jc w:val="center"/>
        <w:rPr>
          <w:rFonts w:eastAsia="Times New Roman"/>
          <w:b/>
          <w:bCs/>
          <w:szCs w:val="24"/>
        </w:rPr>
      </w:pPr>
    </w:p>
    <w:p w:rsidR="00A656A7" w:rsidRDefault="00A656A7" w:rsidP="0098388E">
      <w:pPr>
        <w:spacing w:line="240" w:lineRule="auto"/>
        <w:jc w:val="center"/>
        <w:rPr>
          <w:rFonts w:eastAsia="Times New Roman"/>
          <w:b/>
          <w:bCs/>
          <w:szCs w:val="24"/>
        </w:rPr>
      </w:pPr>
    </w:p>
    <w:p w:rsidR="00A656A7" w:rsidRDefault="00A656A7" w:rsidP="0098388E">
      <w:pPr>
        <w:spacing w:line="240" w:lineRule="auto"/>
        <w:jc w:val="center"/>
        <w:rPr>
          <w:rFonts w:eastAsia="Times New Roman"/>
          <w:b/>
          <w:bCs/>
          <w:szCs w:val="24"/>
        </w:rPr>
      </w:pPr>
    </w:p>
    <w:p w:rsidR="005408F1" w:rsidRDefault="006D7916" w:rsidP="0098388E">
      <w:pPr>
        <w:spacing w:line="240" w:lineRule="auto"/>
        <w:jc w:val="center"/>
        <w:rPr>
          <w:b/>
          <w:szCs w:val="24"/>
        </w:rPr>
      </w:pPr>
      <w:r>
        <w:rPr>
          <w:rFonts w:eastAsia="Times New Roman"/>
          <w:b/>
          <w:bCs/>
          <w:szCs w:val="24"/>
        </w:rPr>
        <w:t xml:space="preserve">Zapisnik sa </w:t>
      </w:r>
      <w:r w:rsidR="003E58FD">
        <w:rPr>
          <w:rFonts w:eastAsia="Times New Roman"/>
          <w:b/>
          <w:bCs/>
          <w:szCs w:val="24"/>
        </w:rPr>
        <w:t>druge radne sidnice Nacionalnog savi</w:t>
      </w:r>
      <w:r w:rsidR="005408F1">
        <w:rPr>
          <w:rFonts w:eastAsia="Times New Roman"/>
          <w:b/>
          <w:bCs/>
          <w:szCs w:val="24"/>
        </w:rPr>
        <w:t>ta bunjevač</w:t>
      </w:r>
      <w:r w:rsidR="000575DC">
        <w:rPr>
          <w:rFonts w:eastAsia="Times New Roman"/>
          <w:b/>
          <w:bCs/>
          <w:szCs w:val="24"/>
        </w:rPr>
        <w:t>ke nacionalne manjine održane 1</w:t>
      </w:r>
      <w:r w:rsidR="001D50E1">
        <w:rPr>
          <w:rFonts w:eastAsia="Times New Roman"/>
          <w:b/>
          <w:bCs/>
          <w:szCs w:val="24"/>
        </w:rPr>
        <w:t>5</w:t>
      </w:r>
      <w:r w:rsidR="000575DC">
        <w:rPr>
          <w:rFonts w:eastAsia="Times New Roman"/>
          <w:b/>
          <w:bCs/>
          <w:szCs w:val="24"/>
        </w:rPr>
        <w:t>.12</w:t>
      </w:r>
      <w:r w:rsidR="005408F1">
        <w:rPr>
          <w:rFonts w:eastAsia="Times New Roman"/>
          <w:b/>
          <w:bCs/>
          <w:szCs w:val="24"/>
        </w:rPr>
        <w:t>.2018. u 1</w:t>
      </w:r>
      <w:r w:rsidR="001D50E1">
        <w:rPr>
          <w:rFonts w:eastAsia="Times New Roman"/>
          <w:b/>
          <w:bCs/>
          <w:szCs w:val="24"/>
        </w:rPr>
        <w:t>1:0</w:t>
      </w:r>
      <w:r w:rsidR="005408F1">
        <w:rPr>
          <w:rFonts w:eastAsia="Times New Roman"/>
          <w:b/>
          <w:bCs/>
          <w:szCs w:val="24"/>
        </w:rPr>
        <w:t xml:space="preserve">0 u </w:t>
      </w:r>
      <w:r w:rsidR="001D50E1">
        <w:rPr>
          <w:b/>
          <w:szCs w:val="24"/>
        </w:rPr>
        <w:t>Somboru</w:t>
      </w:r>
      <w:r w:rsidR="005408F1">
        <w:rPr>
          <w:b/>
          <w:szCs w:val="24"/>
        </w:rPr>
        <w:t xml:space="preserve">, </w:t>
      </w:r>
      <w:r w:rsidR="001D50E1" w:rsidRPr="007F0CEF">
        <w:rPr>
          <w:b/>
          <w:szCs w:val="24"/>
        </w:rPr>
        <w:t xml:space="preserve">u </w:t>
      </w:r>
      <w:r w:rsidR="001D50E1" w:rsidRPr="001D50E1">
        <w:rPr>
          <w:b/>
          <w:szCs w:val="24"/>
        </w:rPr>
        <w:t xml:space="preserve">velikoj sali Skupštine grada, Trg cara Uroša 1 </w:t>
      </w:r>
    </w:p>
    <w:p w:rsidR="005408F1" w:rsidRDefault="003E58FD" w:rsidP="0098388E">
      <w:pPr>
        <w:spacing w:line="240" w:lineRule="auto"/>
        <w:ind w:firstLine="708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Si</w:t>
      </w:r>
      <w:r w:rsidR="0098388E">
        <w:rPr>
          <w:rFonts w:eastAsia="Times New Roman"/>
          <w:bCs/>
          <w:szCs w:val="24"/>
        </w:rPr>
        <w:t xml:space="preserve">dnica je </w:t>
      </w:r>
      <w:r w:rsidR="00ED0CA7">
        <w:rPr>
          <w:rFonts w:eastAsia="Times New Roman"/>
          <w:bCs/>
          <w:szCs w:val="24"/>
        </w:rPr>
        <w:t>počela</w:t>
      </w:r>
      <w:r w:rsidR="001D50E1">
        <w:rPr>
          <w:rFonts w:eastAsia="Times New Roman"/>
          <w:bCs/>
          <w:szCs w:val="24"/>
        </w:rPr>
        <w:t xml:space="preserve"> rad u 11:</w:t>
      </w:r>
      <w:r w:rsidR="005408F1">
        <w:rPr>
          <w:rFonts w:eastAsia="Times New Roman"/>
          <w:bCs/>
          <w:szCs w:val="24"/>
        </w:rPr>
        <w:t>0</w:t>
      </w:r>
      <w:r w:rsidR="001D50E1">
        <w:rPr>
          <w:rFonts w:eastAsia="Times New Roman"/>
          <w:bCs/>
          <w:szCs w:val="24"/>
        </w:rPr>
        <w:t>5</w:t>
      </w:r>
      <w:r w:rsidR="005408F1">
        <w:rPr>
          <w:rFonts w:eastAsia="Times New Roman"/>
          <w:bCs/>
          <w:szCs w:val="24"/>
        </w:rPr>
        <w:t xml:space="preserve"> h.</w:t>
      </w:r>
    </w:p>
    <w:p w:rsidR="00062DA1" w:rsidRDefault="003E58FD" w:rsidP="0098388E">
      <w:pPr>
        <w:spacing w:line="240" w:lineRule="auto"/>
        <w:ind w:firstLine="708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Pridsidnica Nacionalnog savi</w:t>
      </w:r>
      <w:r w:rsidR="001D50E1">
        <w:rPr>
          <w:rFonts w:eastAsia="Times New Roman"/>
          <w:bCs/>
          <w:szCs w:val="24"/>
        </w:rPr>
        <w:t>ta bunjevačke nacionalne manjine dr Suzana Kujundžić Ostojić je otvorila</w:t>
      </w:r>
      <w:r w:rsidR="00062DA1">
        <w:rPr>
          <w:rFonts w:eastAsia="Times New Roman"/>
          <w:bCs/>
          <w:szCs w:val="24"/>
        </w:rPr>
        <w:t xml:space="preserve"> rad na </w:t>
      </w:r>
      <w:r w:rsidR="001D50E1">
        <w:rPr>
          <w:rFonts w:eastAsia="Times New Roman"/>
          <w:bCs/>
          <w:szCs w:val="24"/>
        </w:rPr>
        <w:t>drugoj</w:t>
      </w:r>
      <w:r>
        <w:rPr>
          <w:rFonts w:eastAsia="Times New Roman"/>
          <w:bCs/>
          <w:szCs w:val="24"/>
        </w:rPr>
        <w:t xml:space="preserve"> si</w:t>
      </w:r>
      <w:r w:rsidR="0098388E">
        <w:rPr>
          <w:rFonts w:eastAsia="Times New Roman"/>
          <w:bCs/>
          <w:szCs w:val="24"/>
        </w:rPr>
        <w:t>dnici N</w:t>
      </w:r>
      <w:r>
        <w:rPr>
          <w:rFonts w:eastAsia="Times New Roman"/>
          <w:bCs/>
          <w:szCs w:val="24"/>
        </w:rPr>
        <w:t>acionalnog savi</w:t>
      </w:r>
      <w:r w:rsidR="00062DA1">
        <w:rPr>
          <w:rFonts w:eastAsia="Times New Roman"/>
          <w:bCs/>
          <w:szCs w:val="24"/>
        </w:rPr>
        <w:t>t</w:t>
      </w:r>
      <w:r w:rsidR="00B968B9">
        <w:rPr>
          <w:rFonts w:eastAsia="Times New Roman"/>
          <w:bCs/>
          <w:szCs w:val="24"/>
        </w:rPr>
        <w:t>a bunjevačke nacionalne manjine.</w:t>
      </w:r>
    </w:p>
    <w:p w:rsidR="005408F1" w:rsidRDefault="005408F1" w:rsidP="0098388E">
      <w:pPr>
        <w:spacing w:line="240" w:lineRule="auto"/>
        <w:ind w:firstLine="708"/>
        <w:jc w:val="both"/>
        <w:rPr>
          <w:rFonts w:eastAsia="Times New Roman"/>
          <w:bCs/>
          <w:szCs w:val="24"/>
          <w:lang w:val="sr-Latn-CS"/>
        </w:rPr>
      </w:pPr>
      <w:r>
        <w:rPr>
          <w:rFonts w:eastAsia="Times New Roman"/>
          <w:bCs/>
          <w:szCs w:val="24"/>
        </w:rPr>
        <w:t xml:space="preserve">Prozivkom je utvrđeno prisustvo </w:t>
      </w:r>
      <w:r w:rsidR="000575DC">
        <w:rPr>
          <w:rFonts w:eastAsia="Times New Roman"/>
          <w:bCs/>
          <w:szCs w:val="24"/>
        </w:rPr>
        <w:t xml:space="preserve">18 </w:t>
      </w:r>
      <w:r w:rsidR="003E58FD">
        <w:rPr>
          <w:rFonts w:eastAsia="Times New Roman"/>
          <w:bCs/>
          <w:szCs w:val="24"/>
        </w:rPr>
        <w:t>članova Nacionalnog savi</w:t>
      </w:r>
      <w:r w:rsidR="00B93DE8">
        <w:rPr>
          <w:rFonts w:eastAsia="Times New Roman"/>
          <w:bCs/>
          <w:szCs w:val="24"/>
        </w:rPr>
        <w:t>ta bunjevačke nacionalne manjine</w:t>
      </w:r>
      <w:r w:rsidR="003E58FD">
        <w:rPr>
          <w:rFonts w:eastAsia="Times New Roman"/>
          <w:bCs/>
          <w:szCs w:val="24"/>
        </w:rPr>
        <w:t xml:space="preserve"> na si</w:t>
      </w:r>
      <w:r>
        <w:rPr>
          <w:rFonts w:eastAsia="Times New Roman"/>
          <w:bCs/>
          <w:szCs w:val="24"/>
        </w:rPr>
        <w:t>dnici</w:t>
      </w:r>
      <w:r w:rsidR="000575DC">
        <w:rPr>
          <w:rFonts w:eastAsia="Times New Roman"/>
          <w:bCs/>
          <w:szCs w:val="24"/>
        </w:rPr>
        <w:t xml:space="preserve"> i odsustvo jednog člana</w:t>
      </w:r>
      <w:r>
        <w:rPr>
          <w:rFonts w:eastAsia="Times New Roman"/>
          <w:bCs/>
          <w:szCs w:val="24"/>
        </w:rPr>
        <w:t>.</w:t>
      </w:r>
    </w:p>
    <w:p w:rsidR="005408F1" w:rsidRDefault="003E58FD" w:rsidP="00065534">
      <w:pPr>
        <w:spacing w:after="0" w:line="240" w:lineRule="auto"/>
        <w:ind w:firstLine="708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Prisutni na si</w:t>
      </w:r>
      <w:r w:rsidR="005408F1">
        <w:rPr>
          <w:rFonts w:eastAsia="Times New Roman"/>
          <w:szCs w:val="24"/>
        </w:rPr>
        <w:t xml:space="preserve">dnici: </w:t>
      </w:r>
    </w:p>
    <w:p w:rsidR="005408F1" w:rsidRDefault="005408F1" w:rsidP="009838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Nikola Babić </w:t>
      </w:r>
    </w:p>
    <w:p w:rsidR="005408F1" w:rsidRDefault="005408F1" w:rsidP="009838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Mirko Bajić </w:t>
      </w:r>
    </w:p>
    <w:p w:rsidR="005408F1" w:rsidRDefault="005408F1" w:rsidP="009838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dr Suzana Kujundžić Ostojić </w:t>
      </w:r>
    </w:p>
    <w:p w:rsidR="005408F1" w:rsidRDefault="005408F1" w:rsidP="009838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Kata Kuntić </w:t>
      </w:r>
    </w:p>
    <w:p w:rsidR="005408F1" w:rsidRDefault="005408F1" w:rsidP="009838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Tihomir Vrbanović</w:t>
      </w:r>
    </w:p>
    <w:p w:rsidR="005408F1" w:rsidRDefault="005408F1" w:rsidP="009838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Dragan Kopunović</w:t>
      </w:r>
    </w:p>
    <w:p w:rsidR="005408F1" w:rsidRDefault="005408F1" w:rsidP="009838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Boris Bajić</w:t>
      </w:r>
    </w:p>
    <w:p w:rsidR="005408F1" w:rsidRDefault="005408F1" w:rsidP="009838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Stela Bukvić</w:t>
      </w:r>
    </w:p>
    <w:p w:rsidR="005408F1" w:rsidRDefault="005408F1" w:rsidP="009838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Stanislava Lutkić </w:t>
      </w:r>
    </w:p>
    <w:p w:rsidR="005408F1" w:rsidRDefault="005408F1" w:rsidP="009838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Branko Pokornić</w:t>
      </w:r>
    </w:p>
    <w:p w:rsidR="000575DC" w:rsidRDefault="005408F1" w:rsidP="009838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Miroslav Vojnić Hajduk</w:t>
      </w:r>
    </w:p>
    <w:p w:rsidR="000575DC" w:rsidRDefault="005408F1" w:rsidP="009838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 w:rsidRPr="000575DC">
        <w:rPr>
          <w:rFonts w:eastAsia="Times New Roman"/>
          <w:szCs w:val="24"/>
        </w:rPr>
        <w:t>Veljko Vojnić</w:t>
      </w:r>
    </w:p>
    <w:p w:rsidR="000575DC" w:rsidRDefault="000575DC" w:rsidP="009838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Sandra Iršević</w:t>
      </w:r>
    </w:p>
    <w:p w:rsidR="000575DC" w:rsidRDefault="000575DC" w:rsidP="009838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Marija Brdarić</w:t>
      </w:r>
    </w:p>
    <w:p w:rsidR="000575DC" w:rsidRDefault="000575DC" w:rsidP="009838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Prim.dr Vlado Babić</w:t>
      </w:r>
    </w:p>
    <w:p w:rsidR="000575DC" w:rsidRDefault="005408F1" w:rsidP="009838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 w:rsidRPr="000575DC">
        <w:rPr>
          <w:rFonts w:eastAsia="Times New Roman"/>
          <w:szCs w:val="24"/>
        </w:rPr>
        <w:t>Dejan Parčetić</w:t>
      </w:r>
    </w:p>
    <w:p w:rsidR="000575DC" w:rsidRDefault="005408F1" w:rsidP="009838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 w:rsidRPr="000575DC">
        <w:rPr>
          <w:rFonts w:eastAsia="Times New Roman"/>
          <w:szCs w:val="24"/>
        </w:rPr>
        <w:t xml:space="preserve">Aleksandar Bošnjak </w:t>
      </w:r>
    </w:p>
    <w:p w:rsidR="005408F1" w:rsidRPr="000575DC" w:rsidRDefault="000575DC" w:rsidP="009838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Nikola Žuljević</w:t>
      </w:r>
    </w:p>
    <w:p w:rsidR="000575DC" w:rsidRPr="00065534" w:rsidRDefault="00065534" w:rsidP="00065534">
      <w:pPr>
        <w:spacing w:after="0" w:line="240" w:lineRule="auto"/>
        <w:ind w:firstLine="708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Odsutna:</w:t>
      </w:r>
    </w:p>
    <w:p w:rsidR="005408F1" w:rsidRDefault="0098388E" w:rsidP="0098388E">
      <w:p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</w:t>
      </w:r>
      <w:r w:rsidR="00065534">
        <w:rPr>
          <w:rFonts w:eastAsia="Times New Roman"/>
          <w:szCs w:val="24"/>
        </w:rPr>
        <w:tab/>
        <w:t xml:space="preserve">       </w:t>
      </w:r>
      <w:r>
        <w:rPr>
          <w:rFonts w:eastAsia="Times New Roman"/>
          <w:szCs w:val="24"/>
        </w:rPr>
        <w:t xml:space="preserve">1. </w:t>
      </w:r>
      <w:r w:rsidR="000575DC" w:rsidRPr="0098388E">
        <w:rPr>
          <w:rFonts w:eastAsia="Times New Roman"/>
          <w:szCs w:val="24"/>
        </w:rPr>
        <w:t>Ksenija Vuković</w:t>
      </w:r>
    </w:p>
    <w:p w:rsidR="00A25A97" w:rsidRDefault="00A25A97" w:rsidP="0098388E">
      <w:pPr>
        <w:spacing w:after="0" w:line="240" w:lineRule="auto"/>
        <w:ind w:firstLine="360"/>
        <w:jc w:val="both"/>
        <w:rPr>
          <w:rFonts w:eastAsia="Times New Roman"/>
          <w:szCs w:val="24"/>
        </w:rPr>
      </w:pPr>
    </w:p>
    <w:p w:rsidR="001D50E1" w:rsidRDefault="001D50E1" w:rsidP="0098388E">
      <w:pPr>
        <w:spacing w:after="0" w:line="240" w:lineRule="auto"/>
        <w:ind w:firstLine="360"/>
        <w:jc w:val="both"/>
        <w:rPr>
          <w:rFonts w:eastAsia="Times New Roman"/>
          <w:szCs w:val="24"/>
        </w:rPr>
      </w:pPr>
    </w:p>
    <w:p w:rsidR="001D50E1" w:rsidRPr="001D50E1" w:rsidRDefault="00C2607C" w:rsidP="001D50E1">
      <w:pPr>
        <w:spacing w:after="0" w:line="240" w:lineRule="auto"/>
        <w:ind w:firstLine="36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J</w:t>
      </w:r>
      <w:r w:rsidR="001D50E1">
        <w:rPr>
          <w:rFonts w:eastAsia="Times New Roman"/>
          <w:szCs w:val="24"/>
        </w:rPr>
        <w:t xml:space="preserve">ednoglasno </w:t>
      </w:r>
      <w:r>
        <w:rPr>
          <w:rFonts w:eastAsia="Times New Roman"/>
          <w:szCs w:val="24"/>
        </w:rPr>
        <w:t xml:space="preserve">je </w:t>
      </w:r>
      <w:r w:rsidR="001D50E1">
        <w:rPr>
          <w:rFonts w:eastAsia="Times New Roman"/>
          <w:szCs w:val="24"/>
        </w:rPr>
        <w:t>usvojen:</w:t>
      </w:r>
    </w:p>
    <w:p w:rsidR="001D50E1" w:rsidRPr="001D50E1" w:rsidRDefault="001D50E1" w:rsidP="001D50E1">
      <w:pPr>
        <w:spacing w:after="0" w:line="240" w:lineRule="auto"/>
        <w:jc w:val="center"/>
        <w:rPr>
          <w:b/>
          <w:szCs w:val="24"/>
        </w:rPr>
      </w:pPr>
    </w:p>
    <w:p w:rsidR="001D50E1" w:rsidRPr="001D50E1" w:rsidRDefault="001D50E1" w:rsidP="001D50E1">
      <w:pPr>
        <w:spacing w:after="0" w:line="240" w:lineRule="auto"/>
        <w:jc w:val="center"/>
        <w:rPr>
          <w:b/>
          <w:szCs w:val="24"/>
        </w:rPr>
      </w:pPr>
      <w:r w:rsidRPr="001D50E1">
        <w:rPr>
          <w:b/>
          <w:szCs w:val="24"/>
        </w:rPr>
        <w:t>DNEVNI RED</w:t>
      </w:r>
    </w:p>
    <w:p w:rsidR="001D50E1" w:rsidRPr="001D50E1" w:rsidRDefault="001D50E1" w:rsidP="001D50E1">
      <w:pPr>
        <w:spacing w:after="0" w:line="240" w:lineRule="auto"/>
        <w:ind w:left="720"/>
        <w:rPr>
          <w:szCs w:val="24"/>
        </w:rPr>
      </w:pPr>
    </w:p>
    <w:p w:rsidR="001D50E1" w:rsidRPr="001D50E1" w:rsidRDefault="003E58FD" w:rsidP="001D50E1">
      <w:pPr>
        <w:numPr>
          <w:ilvl w:val="0"/>
          <w:numId w:val="15"/>
        </w:numPr>
        <w:spacing w:after="0" w:line="240" w:lineRule="auto"/>
        <w:rPr>
          <w:szCs w:val="24"/>
        </w:rPr>
      </w:pPr>
      <w:r>
        <w:rPr>
          <w:szCs w:val="24"/>
        </w:rPr>
        <w:t>Usvajanje zapisnika sa 1. sidnice Nacionalnog savi</w:t>
      </w:r>
      <w:r w:rsidR="001D50E1" w:rsidRPr="001D50E1">
        <w:rPr>
          <w:szCs w:val="24"/>
        </w:rPr>
        <w:t>ta bunjevačke nacionalne manjine</w:t>
      </w:r>
    </w:p>
    <w:p w:rsidR="001D50E1" w:rsidRPr="001D50E1" w:rsidRDefault="001D50E1" w:rsidP="001D50E1">
      <w:pPr>
        <w:numPr>
          <w:ilvl w:val="0"/>
          <w:numId w:val="15"/>
        </w:numPr>
        <w:spacing w:after="0" w:line="240" w:lineRule="auto"/>
        <w:rPr>
          <w:szCs w:val="24"/>
        </w:rPr>
      </w:pPr>
      <w:r w:rsidRPr="001D50E1">
        <w:rPr>
          <w:szCs w:val="24"/>
        </w:rPr>
        <w:t>Donošenje odluke o gašenju Regionalne kancelarije u Somboru</w:t>
      </w:r>
    </w:p>
    <w:p w:rsidR="001D50E1" w:rsidRPr="001D50E1" w:rsidRDefault="001D50E1" w:rsidP="001D50E1">
      <w:pPr>
        <w:numPr>
          <w:ilvl w:val="0"/>
          <w:numId w:val="15"/>
        </w:numPr>
        <w:spacing w:after="0" w:line="240" w:lineRule="auto"/>
        <w:rPr>
          <w:szCs w:val="24"/>
        </w:rPr>
      </w:pPr>
      <w:r w:rsidRPr="001D50E1">
        <w:rPr>
          <w:szCs w:val="24"/>
        </w:rPr>
        <w:t>Usvajanje Statuta</w:t>
      </w:r>
    </w:p>
    <w:p w:rsidR="001D50E1" w:rsidRPr="001D50E1" w:rsidRDefault="001D50E1" w:rsidP="001D50E1">
      <w:pPr>
        <w:numPr>
          <w:ilvl w:val="0"/>
          <w:numId w:val="15"/>
        </w:numPr>
        <w:spacing w:after="0" w:line="240" w:lineRule="auto"/>
        <w:rPr>
          <w:szCs w:val="24"/>
        </w:rPr>
      </w:pPr>
      <w:r w:rsidRPr="001D50E1">
        <w:rPr>
          <w:szCs w:val="24"/>
        </w:rPr>
        <w:t>Razno</w:t>
      </w:r>
    </w:p>
    <w:p w:rsidR="001D50E1" w:rsidRDefault="001D50E1" w:rsidP="00540E22">
      <w:pPr>
        <w:spacing w:after="0" w:line="240" w:lineRule="auto"/>
        <w:jc w:val="both"/>
        <w:rPr>
          <w:rFonts w:eastAsia="Times New Roman"/>
          <w:szCs w:val="24"/>
        </w:rPr>
      </w:pPr>
    </w:p>
    <w:p w:rsidR="001D50E1" w:rsidRPr="001D50E1" w:rsidRDefault="001D50E1" w:rsidP="0098388E">
      <w:pPr>
        <w:spacing w:after="0" w:line="240" w:lineRule="auto"/>
        <w:ind w:firstLine="360"/>
        <w:jc w:val="both"/>
        <w:rPr>
          <w:rFonts w:eastAsia="Times New Roman"/>
          <w:b/>
          <w:szCs w:val="24"/>
        </w:rPr>
      </w:pPr>
    </w:p>
    <w:p w:rsidR="001D50E1" w:rsidRPr="001D50E1" w:rsidRDefault="001D50E1" w:rsidP="001D50E1">
      <w:pPr>
        <w:spacing w:after="0" w:line="240" w:lineRule="auto"/>
        <w:rPr>
          <w:b/>
          <w:szCs w:val="24"/>
        </w:rPr>
      </w:pPr>
      <w:r>
        <w:rPr>
          <w:rFonts w:eastAsia="Times New Roman"/>
          <w:b/>
          <w:szCs w:val="24"/>
        </w:rPr>
        <w:t>Tačka 1</w:t>
      </w:r>
    </w:p>
    <w:p w:rsidR="001D50E1" w:rsidRDefault="003E58FD" w:rsidP="001D50E1">
      <w:pPr>
        <w:spacing w:after="0" w:line="240" w:lineRule="auto"/>
        <w:ind w:left="720"/>
        <w:rPr>
          <w:b/>
          <w:szCs w:val="24"/>
        </w:rPr>
      </w:pPr>
      <w:r>
        <w:rPr>
          <w:b/>
          <w:szCs w:val="24"/>
        </w:rPr>
        <w:t>Usvajanje zapisnika sa 1. sidnice Nacionalnog savi</w:t>
      </w:r>
      <w:r w:rsidR="001D50E1" w:rsidRPr="001D50E1">
        <w:rPr>
          <w:b/>
          <w:szCs w:val="24"/>
        </w:rPr>
        <w:t>ta bunjevačke nacionalne manjine</w:t>
      </w:r>
    </w:p>
    <w:p w:rsidR="001D50E1" w:rsidRPr="001D50E1" w:rsidRDefault="00C2607C" w:rsidP="001D50E1">
      <w:pPr>
        <w:spacing w:after="0" w:line="240" w:lineRule="auto"/>
        <w:ind w:left="720"/>
        <w:rPr>
          <w:szCs w:val="24"/>
        </w:rPr>
      </w:pPr>
      <w:r>
        <w:rPr>
          <w:szCs w:val="24"/>
        </w:rPr>
        <w:t>Z</w:t>
      </w:r>
      <w:r w:rsidR="003E58FD">
        <w:rPr>
          <w:szCs w:val="24"/>
        </w:rPr>
        <w:t>apisnik sa prve radne si</w:t>
      </w:r>
      <w:r w:rsidR="001D50E1">
        <w:rPr>
          <w:szCs w:val="24"/>
        </w:rPr>
        <w:t>dnice je jednoglasno usvojen.</w:t>
      </w:r>
    </w:p>
    <w:p w:rsidR="00A25A97" w:rsidRPr="001D50E1" w:rsidRDefault="00A25A97" w:rsidP="00A25A97">
      <w:pPr>
        <w:pStyle w:val="NoSpacing"/>
        <w:ind w:firstLine="36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ED0CA7" w:rsidRDefault="001D50E1" w:rsidP="001D50E1">
      <w:pPr>
        <w:spacing w:after="0" w:line="240" w:lineRule="auto"/>
        <w:jc w:val="both"/>
        <w:rPr>
          <w:rFonts w:eastAsia="Times New Roman"/>
          <w:b/>
          <w:szCs w:val="24"/>
        </w:rPr>
      </w:pPr>
      <w:r w:rsidRPr="001D50E1">
        <w:rPr>
          <w:rFonts w:eastAsia="Times New Roman"/>
          <w:b/>
          <w:szCs w:val="24"/>
        </w:rPr>
        <w:t>Tačka 2</w:t>
      </w:r>
    </w:p>
    <w:p w:rsidR="001D50E1" w:rsidRPr="001D50E1" w:rsidRDefault="001D50E1" w:rsidP="001D50E1">
      <w:pPr>
        <w:spacing w:after="0" w:line="240" w:lineRule="auto"/>
        <w:ind w:left="720"/>
        <w:rPr>
          <w:b/>
          <w:szCs w:val="24"/>
        </w:rPr>
      </w:pPr>
      <w:r w:rsidRPr="001D50E1">
        <w:rPr>
          <w:b/>
          <w:szCs w:val="24"/>
        </w:rPr>
        <w:t>Donošenje odluke o gašenju Regionalne kancelarije u Somboru</w:t>
      </w:r>
    </w:p>
    <w:p w:rsidR="00C06E90" w:rsidRDefault="003E58FD" w:rsidP="00540E22">
      <w:pPr>
        <w:pStyle w:val="ListParagraph"/>
        <w:ind w:left="0" w:firstLine="1416"/>
        <w:rPr>
          <w:szCs w:val="24"/>
        </w:rPr>
      </w:pPr>
      <w:r>
        <w:rPr>
          <w:rFonts w:eastAsia="Times New Roman"/>
          <w:szCs w:val="24"/>
        </w:rPr>
        <w:t>Pridsi</w:t>
      </w:r>
      <w:r w:rsidR="00C2607C">
        <w:rPr>
          <w:rFonts w:eastAsia="Times New Roman"/>
          <w:szCs w:val="24"/>
        </w:rPr>
        <w:t>dnica</w:t>
      </w:r>
      <w:r w:rsidR="004E09C1" w:rsidRPr="004E09C1">
        <w:rPr>
          <w:rFonts w:eastAsia="Times New Roman"/>
          <w:szCs w:val="24"/>
        </w:rPr>
        <w:t xml:space="preserve"> Nacionalnog </w:t>
      </w:r>
      <w:r w:rsidR="00C06E90">
        <w:rPr>
          <w:rFonts w:eastAsia="Times New Roman"/>
          <w:szCs w:val="24"/>
        </w:rPr>
        <w:t>s</w:t>
      </w:r>
      <w:r>
        <w:rPr>
          <w:rFonts w:eastAsia="Times New Roman"/>
          <w:szCs w:val="24"/>
        </w:rPr>
        <w:t>avi</w:t>
      </w:r>
      <w:r w:rsidR="004E09C1" w:rsidRPr="004E09C1">
        <w:rPr>
          <w:rFonts w:eastAsia="Times New Roman"/>
          <w:szCs w:val="24"/>
        </w:rPr>
        <w:t>ta bunjevačke nacionalne manjine dr Suzan</w:t>
      </w:r>
      <w:r w:rsidR="00C2607C">
        <w:rPr>
          <w:rFonts w:eastAsia="Times New Roman"/>
          <w:szCs w:val="24"/>
        </w:rPr>
        <w:t>a</w:t>
      </w:r>
      <w:r w:rsidR="004E09C1" w:rsidRPr="004E09C1">
        <w:rPr>
          <w:rFonts w:eastAsia="Times New Roman"/>
          <w:szCs w:val="24"/>
        </w:rPr>
        <w:t xml:space="preserve"> </w:t>
      </w:r>
      <w:r w:rsidR="00C06E90">
        <w:rPr>
          <w:rFonts w:eastAsia="Times New Roman"/>
          <w:szCs w:val="24"/>
        </w:rPr>
        <w:t>Kujundžić Ostojić</w:t>
      </w:r>
      <w:r w:rsidR="00540E22">
        <w:rPr>
          <w:rFonts w:eastAsia="Times New Roman"/>
          <w:szCs w:val="24"/>
        </w:rPr>
        <w:t xml:space="preserve">, </w:t>
      </w:r>
      <w:r w:rsidR="00C06E90">
        <w:rPr>
          <w:rFonts w:eastAsia="Times New Roman"/>
          <w:szCs w:val="24"/>
        </w:rPr>
        <w:t xml:space="preserve"> </w:t>
      </w:r>
      <w:r w:rsidR="00C2607C">
        <w:rPr>
          <w:szCs w:val="24"/>
        </w:rPr>
        <w:t>je</w:t>
      </w:r>
      <w:r>
        <w:rPr>
          <w:szCs w:val="24"/>
        </w:rPr>
        <w:t xml:space="preserve"> obrazložila pri</w:t>
      </w:r>
      <w:r w:rsidR="00B361FE">
        <w:rPr>
          <w:szCs w:val="24"/>
        </w:rPr>
        <w:t>dlog i</w:t>
      </w:r>
      <w:r w:rsidR="00C06E90">
        <w:rPr>
          <w:szCs w:val="24"/>
        </w:rPr>
        <w:t xml:space="preserve"> iznela</w:t>
      </w:r>
      <w:r w:rsidR="00C06E90" w:rsidRPr="00C06E90">
        <w:rPr>
          <w:szCs w:val="24"/>
        </w:rPr>
        <w:t xml:space="preserve"> razloge zbog koji je</w:t>
      </w:r>
      <w:r w:rsidR="00B361FE">
        <w:rPr>
          <w:szCs w:val="24"/>
        </w:rPr>
        <w:t xml:space="preserve"> bila</w:t>
      </w:r>
      <w:r w:rsidR="00C06E90" w:rsidRPr="00C06E90">
        <w:rPr>
          <w:szCs w:val="24"/>
        </w:rPr>
        <w:t xml:space="preserve"> formirana regionalna kancelarija u Somboru, </w:t>
      </w:r>
      <w:r w:rsidR="00B361FE">
        <w:rPr>
          <w:szCs w:val="24"/>
        </w:rPr>
        <w:t>uz konstataciju</w:t>
      </w:r>
      <w:r w:rsidR="00C2607C">
        <w:rPr>
          <w:szCs w:val="24"/>
        </w:rPr>
        <w:t xml:space="preserve"> da </w:t>
      </w:r>
      <w:r w:rsidR="00C06E90" w:rsidRPr="00C06E90">
        <w:rPr>
          <w:szCs w:val="24"/>
        </w:rPr>
        <w:t xml:space="preserve">nije </w:t>
      </w:r>
      <w:r>
        <w:rPr>
          <w:szCs w:val="24"/>
        </w:rPr>
        <w:t>zaživi</w:t>
      </w:r>
      <w:r w:rsidR="00C06E90" w:rsidRPr="00C06E90">
        <w:rPr>
          <w:szCs w:val="24"/>
        </w:rPr>
        <w:t>la na način koj</w:t>
      </w:r>
      <w:r w:rsidR="00C06E90">
        <w:rPr>
          <w:szCs w:val="24"/>
        </w:rPr>
        <w:t>i je bio u planu. Takođe je izložila</w:t>
      </w:r>
      <w:r w:rsidR="00C06E90" w:rsidRPr="00C06E90">
        <w:rPr>
          <w:szCs w:val="24"/>
        </w:rPr>
        <w:t xml:space="preserve"> i problem finansiranja </w:t>
      </w:r>
      <w:r w:rsidR="00C2607C">
        <w:rPr>
          <w:szCs w:val="24"/>
        </w:rPr>
        <w:t xml:space="preserve">s obzirom </w:t>
      </w:r>
      <w:r w:rsidR="00B361FE">
        <w:rPr>
          <w:szCs w:val="24"/>
        </w:rPr>
        <w:t xml:space="preserve"> na novi zakon i </w:t>
      </w:r>
      <w:r w:rsidR="00C06E90" w:rsidRPr="00C06E90">
        <w:rPr>
          <w:szCs w:val="24"/>
        </w:rPr>
        <w:t>dodala da se gašenjem regionalne ka</w:t>
      </w:r>
      <w:r w:rsidR="00C2607C">
        <w:rPr>
          <w:szCs w:val="24"/>
        </w:rPr>
        <w:t xml:space="preserve">ncelarije u Somboru gasi i </w:t>
      </w:r>
      <w:r w:rsidR="00C06E90" w:rsidRPr="00C06E90">
        <w:rPr>
          <w:szCs w:val="24"/>
        </w:rPr>
        <w:t xml:space="preserve"> r</w:t>
      </w:r>
      <w:r>
        <w:rPr>
          <w:szCs w:val="24"/>
        </w:rPr>
        <w:t>adno mi</w:t>
      </w:r>
      <w:r w:rsidR="00C2607C">
        <w:rPr>
          <w:szCs w:val="24"/>
        </w:rPr>
        <w:t>sto sekretara kancelarije</w:t>
      </w:r>
      <w:r w:rsidR="00B361FE">
        <w:rPr>
          <w:szCs w:val="24"/>
        </w:rPr>
        <w:t>, te</w:t>
      </w:r>
      <w:r w:rsidR="00C2607C">
        <w:rPr>
          <w:szCs w:val="24"/>
        </w:rPr>
        <w:t xml:space="preserve"> zatražila od  članova </w:t>
      </w:r>
      <w:r w:rsidR="00C06E90">
        <w:rPr>
          <w:szCs w:val="24"/>
        </w:rPr>
        <w:t>NSBNM koji su iz Sombora</w:t>
      </w:r>
      <w:r w:rsidR="00B361FE">
        <w:rPr>
          <w:szCs w:val="24"/>
        </w:rPr>
        <w:t xml:space="preserve">,  </w:t>
      </w:r>
      <w:r w:rsidR="00334F44">
        <w:rPr>
          <w:szCs w:val="24"/>
        </w:rPr>
        <w:t>da svojim  uticaje</w:t>
      </w:r>
      <w:r>
        <w:rPr>
          <w:szCs w:val="24"/>
        </w:rPr>
        <w:t>m obezbi</w:t>
      </w:r>
      <w:r w:rsidR="00C06E90">
        <w:rPr>
          <w:szCs w:val="24"/>
        </w:rPr>
        <w:t>de</w:t>
      </w:r>
      <w:r w:rsidR="00B361FE">
        <w:rPr>
          <w:szCs w:val="24"/>
        </w:rPr>
        <w:t xml:space="preserve"> novo</w:t>
      </w:r>
      <w:r>
        <w:rPr>
          <w:szCs w:val="24"/>
        </w:rPr>
        <w:t xml:space="preserve"> radno mi</w:t>
      </w:r>
      <w:r w:rsidR="00C06E90">
        <w:rPr>
          <w:szCs w:val="24"/>
        </w:rPr>
        <w:t>sto za radnicu NSBNM</w:t>
      </w:r>
      <w:r w:rsidR="00B361FE">
        <w:rPr>
          <w:szCs w:val="24"/>
        </w:rPr>
        <w:t xml:space="preserve">, </w:t>
      </w:r>
      <w:r w:rsidR="00C06E90">
        <w:rPr>
          <w:szCs w:val="24"/>
        </w:rPr>
        <w:t xml:space="preserve"> koja zbog gašenja regionalne kancelarije ostaje bez posla.  </w:t>
      </w:r>
      <w:r>
        <w:rPr>
          <w:szCs w:val="24"/>
        </w:rPr>
        <w:t>Posli</w:t>
      </w:r>
      <w:r w:rsidR="00334F44">
        <w:rPr>
          <w:szCs w:val="24"/>
        </w:rPr>
        <w:t xml:space="preserve"> </w:t>
      </w:r>
      <w:r w:rsidR="00B361FE">
        <w:rPr>
          <w:szCs w:val="24"/>
        </w:rPr>
        <w:t>obrazloženja</w:t>
      </w:r>
      <w:r w:rsidR="00C06E90" w:rsidRPr="00C06E90">
        <w:rPr>
          <w:szCs w:val="24"/>
        </w:rPr>
        <w:t>, s</w:t>
      </w:r>
      <w:r w:rsidR="00B361FE">
        <w:rPr>
          <w:szCs w:val="24"/>
        </w:rPr>
        <w:t>a</w:t>
      </w:r>
      <w:r w:rsidR="00C06E90" w:rsidRPr="00C06E90">
        <w:rPr>
          <w:szCs w:val="24"/>
        </w:rPr>
        <w:t xml:space="preserve"> </w:t>
      </w:r>
      <w:r w:rsidR="00C06E90">
        <w:rPr>
          <w:szCs w:val="24"/>
        </w:rPr>
        <w:t xml:space="preserve">17 glasova “za” </w:t>
      </w:r>
      <w:r w:rsidR="00B361FE">
        <w:rPr>
          <w:szCs w:val="24"/>
        </w:rPr>
        <w:t xml:space="preserve">i </w:t>
      </w:r>
      <w:r w:rsidR="00C06E90">
        <w:rPr>
          <w:szCs w:val="24"/>
        </w:rPr>
        <w:t xml:space="preserve">jedan “uzdržan” </w:t>
      </w:r>
      <w:r w:rsidR="00B361FE">
        <w:rPr>
          <w:szCs w:val="24"/>
        </w:rPr>
        <w:t xml:space="preserve">glas, </w:t>
      </w:r>
      <w:r w:rsidR="00C06E90">
        <w:rPr>
          <w:szCs w:val="24"/>
        </w:rPr>
        <w:t>doneta je</w:t>
      </w:r>
      <w:r w:rsidR="00C06E90" w:rsidRPr="00C06E90">
        <w:rPr>
          <w:szCs w:val="24"/>
        </w:rPr>
        <w:t>:</w:t>
      </w:r>
    </w:p>
    <w:p w:rsidR="00C06E90" w:rsidRPr="00AF2FF0" w:rsidRDefault="00C06E90" w:rsidP="00AF2FF0">
      <w:pPr>
        <w:jc w:val="center"/>
        <w:rPr>
          <w:b/>
          <w:szCs w:val="24"/>
        </w:rPr>
      </w:pPr>
      <w:r w:rsidRPr="00AF2FF0">
        <w:rPr>
          <w:b/>
          <w:szCs w:val="24"/>
        </w:rPr>
        <w:t>Odluka</w:t>
      </w:r>
    </w:p>
    <w:p w:rsidR="00C06E90" w:rsidRPr="00B361FE" w:rsidRDefault="00C06E90" w:rsidP="00AF2FF0">
      <w:pPr>
        <w:pStyle w:val="ListParagraph"/>
        <w:ind w:left="0" w:firstLine="696"/>
        <w:rPr>
          <w:b/>
          <w:szCs w:val="24"/>
        </w:rPr>
      </w:pPr>
      <w:r w:rsidRPr="00B361FE">
        <w:rPr>
          <w:b/>
          <w:szCs w:val="24"/>
        </w:rPr>
        <w:t>Gasi se regionalna kancelarija Nacionaln</w:t>
      </w:r>
      <w:r w:rsidR="003E58FD">
        <w:rPr>
          <w:b/>
          <w:szCs w:val="24"/>
        </w:rPr>
        <w:t>og savi</w:t>
      </w:r>
      <w:r w:rsidR="00B361FE">
        <w:rPr>
          <w:b/>
          <w:szCs w:val="24"/>
        </w:rPr>
        <w:t xml:space="preserve">ta bunjevačke nacionalne </w:t>
      </w:r>
      <w:r w:rsidRPr="00B361FE">
        <w:rPr>
          <w:b/>
          <w:szCs w:val="24"/>
        </w:rPr>
        <w:t>manjine u Somboru</w:t>
      </w:r>
    </w:p>
    <w:p w:rsidR="001D50E1" w:rsidRPr="00B361FE" w:rsidRDefault="003E58FD" w:rsidP="00B361FE">
      <w:pPr>
        <w:spacing w:after="0" w:line="240" w:lineRule="auto"/>
        <w:ind w:firstLine="708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Zadužuje se pridsi</w:t>
      </w:r>
      <w:r w:rsidR="00B361FE" w:rsidRPr="00B361FE">
        <w:rPr>
          <w:rFonts w:eastAsia="Times New Roman"/>
          <w:b/>
          <w:szCs w:val="24"/>
        </w:rPr>
        <w:t xml:space="preserve">dnica i Izvršni obor </w:t>
      </w:r>
      <w:r w:rsidR="00B361FE" w:rsidRPr="00B361FE">
        <w:rPr>
          <w:b/>
          <w:szCs w:val="24"/>
        </w:rPr>
        <w:t>NSBNM</w:t>
      </w:r>
      <w:r w:rsidR="00B361FE" w:rsidRPr="00B361FE">
        <w:rPr>
          <w:rFonts w:eastAsia="Times New Roman"/>
          <w:b/>
          <w:szCs w:val="24"/>
        </w:rPr>
        <w:t xml:space="preserve"> da sprovedu svu potrebnu proceduru za gašenje kancelarije sa danom 31. 12. 2018.</w:t>
      </w:r>
    </w:p>
    <w:p w:rsidR="00B361FE" w:rsidRPr="004E09C1" w:rsidRDefault="00B361FE" w:rsidP="004E09C1">
      <w:pPr>
        <w:spacing w:after="0" w:line="240" w:lineRule="auto"/>
        <w:ind w:firstLine="708"/>
        <w:jc w:val="both"/>
        <w:rPr>
          <w:rFonts w:eastAsia="Times New Roman"/>
          <w:szCs w:val="24"/>
        </w:rPr>
      </w:pPr>
    </w:p>
    <w:p w:rsidR="004E09C1" w:rsidRDefault="004E09C1" w:rsidP="001D50E1">
      <w:pPr>
        <w:spacing w:after="0" w:line="240" w:lineRule="auto"/>
        <w:jc w:val="both"/>
        <w:rPr>
          <w:rFonts w:eastAsia="Times New Roman"/>
          <w:b/>
          <w:szCs w:val="24"/>
        </w:rPr>
      </w:pPr>
    </w:p>
    <w:p w:rsidR="00AF2FF0" w:rsidRDefault="00AF2FF0" w:rsidP="001D50E1">
      <w:pPr>
        <w:spacing w:after="0" w:line="240" w:lineRule="auto"/>
        <w:jc w:val="both"/>
        <w:rPr>
          <w:rFonts w:eastAsia="Times New Roman"/>
          <w:b/>
          <w:szCs w:val="24"/>
        </w:rPr>
      </w:pPr>
    </w:p>
    <w:p w:rsidR="001D50E1" w:rsidRDefault="001D50E1" w:rsidP="001D50E1">
      <w:pPr>
        <w:spacing w:after="0" w:line="240" w:lineRule="auto"/>
        <w:jc w:val="both"/>
        <w:rPr>
          <w:rFonts w:eastAsia="Times New Roman"/>
          <w:b/>
          <w:szCs w:val="24"/>
        </w:rPr>
      </w:pPr>
      <w:r w:rsidRPr="001D50E1">
        <w:rPr>
          <w:rFonts w:eastAsia="Times New Roman"/>
          <w:b/>
          <w:szCs w:val="24"/>
        </w:rPr>
        <w:t>Tačka 3</w:t>
      </w:r>
    </w:p>
    <w:p w:rsidR="001D50E1" w:rsidRDefault="001D50E1" w:rsidP="001D50E1">
      <w:pPr>
        <w:spacing w:after="0" w:line="240" w:lineRule="auto"/>
        <w:ind w:left="720"/>
        <w:rPr>
          <w:b/>
          <w:szCs w:val="24"/>
        </w:rPr>
      </w:pPr>
      <w:r w:rsidRPr="001D50E1">
        <w:rPr>
          <w:b/>
          <w:szCs w:val="24"/>
        </w:rPr>
        <w:t>Usvajanje Statuta</w:t>
      </w:r>
    </w:p>
    <w:p w:rsidR="00AF2FF0" w:rsidRDefault="00AF2FF0" w:rsidP="00FC4F5A">
      <w:pPr>
        <w:spacing w:after="0" w:line="240" w:lineRule="auto"/>
        <w:ind w:firstLine="708"/>
        <w:rPr>
          <w:szCs w:val="24"/>
        </w:rPr>
      </w:pPr>
    </w:p>
    <w:p w:rsidR="00AF2FF0" w:rsidRDefault="003E58FD" w:rsidP="00266651">
      <w:pPr>
        <w:spacing w:after="0" w:line="240" w:lineRule="auto"/>
        <w:ind w:firstLine="708"/>
        <w:rPr>
          <w:szCs w:val="24"/>
        </w:rPr>
      </w:pPr>
      <w:r>
        <w:rPr>
          <w:szCs w:val="24"/>
        </w:rPr>
        <w:t>Pri</w:t>
      </w:r>
      <w:r w:rsidR="00334F44">
        <w:rPr>
          <w:szCs w:val="24"/>
        </w:rPr>
        <w:t>dlog Statuta obrazložio je predse</w:t>
      </w:r>
      <w:r w:rsidR="00AF2FF0">
        <w:rPr>
          <w:szCs w:val="24"/>
        </w:rPr>
        <w:t>dnik IO.</w:t>
      </w:r>
    </w:p>
    <w:p w:rsidR="00AF2FF0" w:rsidRDefault="00AF2FF0" w:rsidP="00266651">
      <w:pPr>
        <w:spacing w:after="0" w:line="240" w:lineRule="auto"/>
        <w:ind w:firstLine="708"/>
        <w:rPr>
          <w:szCs w:val="24"/>
        </w:rPr>
      </w:pPr>
      <w:r>
        <w:rPr>
          <w:szCs w:val="24"/>
        </w:rPr>
        <w:t xml:space="preserve">Na </w:t>
      </w:r>
      <w:r w:rsidR="00334F44">
        <w:rPr>
          <w:szCs w:val="24"/>
        </w:rPr>
        <w:t>pre</w:t>
      </w:r>
      <w:r w:rsidR="00540E22">
        <w:rPr>
          <w:szCs w:val="24"/>
        </w:rPr>
        <w:t xml:space="preserve">dlog </w:t>
      </w:r>
      <w:r w:rsidR="00334F44">
        <w:rPr>
          <w:szCs w:val="24"/>
        </w:rPr>
        <w:t>teksta Statuta k</w:t>
      </w:r>
      <w:r w:rsidR="00540E22">
        <w:rPr>
          <w:szCs w:val="24"/>
        </w:rPr>
        <w:t>oji j</w:t>
      </w:r>
      <w:r w:rsidR="00334F44">
        <w:rPr>
          <w:szCs w:val="24"/>
        </w:rPr>
        <w:t>e dostavljen svim članovima save</w:t>
      </w:r>
      <w:r w:rsidR="00540E22">
        <w:rPr>
          <w:szCs w:val="24"/>
        </w:rPr>
        <w:t>ta,</w:t>
      </w:r>
      <w:r>
        <w:rPr>
          <w:szCs w:val="24"/>
        </w:rPr>
        <w:t xml:space="preserve"> u roku je pristiglo ukupno 9 amandmana.</w:t>
      </w:r>
    </w:p>
    <w:p w:rsidR="00BC706D" w:rsidRDefault="00BC706D" w:rsidP="00266651">
      <w:pPr>
        <w:spacing w:after="0" w:line="240" w:lineRule="auto"/>
        <w:ind w:hanging="142"/>
        <w:rPr>
          <w:szCs w:val="24"/>
        </w:rPr>
      </w:pPr>
    </w:p>
    <w:p w:rsidR="00266651" w:rsidRDefault="00AF2FF0" w:rsidP="00266651">
      <w:pPr>
        <w:spacing w:after="0" w:line="240" w:lineRule="auto"/>
        <w:ind w:firstLine="708"/>
        <w:rPr>
          <w:szCs w:val="24"/>
        </w:rPr>
      </w:pPr>
      <w:r>
        <w:rPr>
          <w:szCs w:val="24"/>
        </w:rPr>
        <w:t xml:space="preserve">Izvršni odbor je u svojstvu predlagača </w:t>
      </w:r>
      <w:r w:rsidR="003E58FD">
        <w:rPr>
          <w:szCs w:val="24"/>
        </w:rPr>
        <w:t xml:space="preserve">teksta Statuta razmotrio </w:t>
      </w:r>
      <w:r w:rsidR="00266651">
        <w:rPr>
          <w:szCs w:val="24"/>
        </w:rPr>
        <w:t>sve amandmane.</w:t>
      </w:r>
    </w:p>
    <w:p w:rsidR="00266651" w:rsidRDefault="00266651" w:rsidP="00266651">
      <w:pPr>
        <w:spacing w:after="0" w:line="240" w:lineRule="auto"/>
        <w:ind w:hanging="142"/>
        <w:rPr>
          <w:szCs w:val="24"/>
        </w:rPr>
      </w:pPr>
      <w:r>
        <w:rPr>
          <w:szCs w:val="24"/>
        </w:rPr>
        <w:t>Prvi i drugi stav amandmana 6 koji glasi:</w:t>
      </w:r>
    </w:p>
    <w:p w:rsidR="00266651" w:rsidRDefault="00266651" w:rsidP="00266651">
      <w:pPr>
        <w:spacing w:after="0" w:line="240" w:lineRule="auto"/>
        <w:ind w:hanging="142"/>
        <w:rPr>
          <w:szCs w:val="24"/>
        </w:rPr>
      </w:pPr>
      <w:r>
        <w:rPr>
          <w:szCs w:val="24"/>
        </w:rPr>
        <w:t xml:space="preserve">Stav 1. </w:t>
      </w:r>
      <w:r w:rsidRPr="00FC4F5A">
        <w:rPr>
          <w:szCs w:val="24"/>
        </w:rPr>
        <w:t>U čl. 27. u st. 1. tačka 3. se briše reč „vrednosti“ i dodaje reč „dobara“.</w:t>
      </w:r>
    </w:p>
    <w:p w:rsidR="00266651" w:rsidRDefault="00266651" w:rsidP="00266651">
      <w:pPr>
        <w:spacing w:after="0" w:line="240" w:lineRule="auto"/>
        <w:ind w:hanging="142"/>
        <w:rPr>
          <w:szCs w:val="24"/>
        </w:rPr>
      </w:pPr>
      <w:r>
        <w:rPr>
          <w:szCs w:val="24"/>
        </w:rPr>
        <w:t xml:space="preserve">Stav 2. </w:t>
      </w:r>
      <w:r w:rsidRPr="00FC4F5A">
        <w:rPr>
          <w:szCs w:val="24"/>
        </w:rPr>
        <w:t>U čl. 27. u st. 1. briše se tačka 8.</w:t>
      </w:r>
    </w:p>
    <w:p w:rsidR="008D27C5" w:rsidRDefault="008D27C5" w:rsidP="008D27C5">
      <w:pPr>
        <w:spacing w:after="0" w:line="240" w:lineRule="auto"/>
        <w:ind w:hanging="142"/>
        <w:rPr>
          <w:szCs w:val="24"/>
        </w:rPr>
      </w:pPr>
      <w:r>
        <w:rPr>
          <w:szCs w:val="24"/>
        </w:rPr>
        <w:t>A</w:t>
      </w:r>
      <w:r w:rsidR="00266651">
        <w:rPr>
          <w:szCs w:val="24"/>
        </w:rPr>
        <w:t xml:space="preserve">mandman </w:t>
      </w:r>
      <w:r>
        <w:rPr>
          <w:szCs w:val="24"/>
        </w:rPr>
        <w:t>broj 7 k</w:t>
      </w:r>
      <w:r w:rsidR="00334F44">
        <w:rPr>
          <w:szCs w:val="24"/>
        </w:rPr>
        <w:t>o</w:t>
      </w:r>
      <w:r>
        <w:rPr>
          <w:szCs w:val="24"/>
        </w:rPr>
        <w:t>ji glasi:</w:t>
      </w:r>
    </w:p>
    <w:p w:rsidR="00266651" w:rsidRDefault="00266651" w:rsidP="008D27C5">
      <w:pPr>
        <w:spacing w:after="0" w:line="240" w:lineRule="auto"/>
        <w:ind w:hanging="142"/>
        <w:rPr>
          <w:szCs w:val="24"/>
        </w:rPr>
      </w:pPr>
      <w:r w:rsidRPr="00FC4F5A">
        <w:rPr>
          <w:szCs w:val="24"/>
        </w:rPr>
        <w:t>U čl. 36. st. 1 posle teksta: „pravni akti Saveta“ briše se tekst: „i organi Saveta“.</w:t>
      </w:r>
    </w:p>
    <w:p w:rsidR="008D27C5" w:rsidRDefault="003E58FD" w:rsidP="008D27C5">
      <w:pPr>
        <w:spacing w:after="0" w:line="240" w:lineRule="auto"/>
        <w:ind w:hanging="142"/>
        <w:rPr>
          <w:szCs w:val="24"/>
        </w:rPr>
      </w:pPr>
      <w:r>
        <w:rPr>
          <w:szCs w:val="24"/>
        </w:rPr>
        <w:t>K</w:t>
      </w:r>
      <w:r w:rsidR="008D27C5">
        <w:rPr>
          <w:szCs w:val="24"/>
        </w:rPr>
        <w:t>o i amandman broj 9 koji glasi:</w:t>
      </w:r>
    </w:p>
    <w:p w:rsidR="008D27C5" w:rsidRDefault="00282EA6" w:rsidP="008D27C5">
      <w:pPr>
        <w:spacing w:after="0" w:line="240" w:lineRule="auto"/>
        <w:ind w:hanging="142"/>
        <w:rPr>
          <w:szCs w:val="24"/>
        </w:rPr>
      </w:pPr>
      <w:r>
        <w:rPr>
          <w:szCs w:val="24"/>
        </w:rPr>
        <w:t>U ci</w:t>
      </w:r>
      <w:r w:rsidR="008D27C5" w:rsidRPr="00FC4F5A">
        <w:rPr>
          <w:szCs w:val="24"/>
        </w:rPr>
        <w:t>lom tekstu svakom nazivu funkcije u muškom rodu se dodaj</w:t>
      </w:r>
      <w:r>
        <w:rPr>
          <w:szCs w:val="24"/>
        </w:rPr>
        <w:t>e sufiks: „ /ca“ ili „/ce“, di</w:t>
      </w:r>
      <w:r w:rsidR="008D27C5">
        <w:rPr>
          <w:szCs w:val="24"/>
        </w:rPr>
        <w:t xml:space="preserve"> </w:t>
      </w:r>
      <w:r w:rsidR="008D27C5" w:rsidRPr="00FC4F5A">
        <w:rPr>
          <w:szCs w:val="24"/>
        </w:rPr>
        <w:t>nedostaje.</w:t>
      </w:r>
    </w:p>
    <w:p w:rsidR="008D27C5" w:rsidRDefault="008D27C5" w:rsidP="008D27C5">
      <w:pPr>
        <w:spacing w:after="0" w:line="240" w:lineRule="auto"/>
        <w:ind w:hanging="142"/>
        <w:rPr>
          <w:szCs w:val="24"/>
        </w:rPr>
      </w:pPr>
      <w:r w:rsidRPr="00540E22">
        <w:rPr>
          <w:b/>
          <w:szCs w:val="24"/>
        </w:rPr>
        <w:t>Izvršni odbor je prihvatio</w:t>
      </w:r>
      <w:r w:rsidR="00334F44">
        <w:rPr>
          <w:szCs w:val="24"/>
        </w:rPr>
        <w:t>, te</w:t>
      </w:r>
      <w:r w:rsidR="00282EA6">
        <w:rPr>
          <w:szCs w:val="24"/>
        </w:rPr>
        <w:t xml:space="preserve"> tekst amandmana postaje dio teksta pridloga Statuta i o tom</w:t>
      </w:r>
      <w:r>
        <w:rPr>
          <w:szCs w:val="24"/>
        </w:rPr>
        <w:t xml:space="preserve"> se ne glasa.</w:t>
      </w:r>
    </w:p>
    <w:p w:rsidR="008D27C5" w:rsidRDefault="008D27C5" w:rsidP="00540E22">
      <w:pPr>
        <w:spacing w:after="0" w:line="240" w:lineRule="auto"/>
        <w:ind w:hanging="142"/>
        <w:rPr>
          <w:szCs w:val="24"/>
        </w:rPr>
      </w:pPr>
      <w:r w:rsidRPr="00540E22">
        <w:rPr>
          <w:b/>
          <w:szCs w:val="24"/>
        </w:rPr>
        <w:t>Sve ostale amandmane IO je odbio</w:t>
      </w:r>
      <w:r>
        <w:rPr>
          <w:szCs w:val="24"/>
        </w:rPr>
        <w:t xml:space="preserve"> i o njima se odlučuje</w:t>
      </w:r>
    </w:p>
    <w:p w:rsidR="00540E22" w:rsidRDefault="00540E22" w:rsidP="00540E22">
      <w:pPr>
        <w:spacing w:after="0" w:line="240" w:lineRule="auto"/>
        <w:ind w:hanging="142"/>
        <w:rPr>
          <w:szCs w:val="24"/>
        </w:rPr>
      </w:pPr>
    </w:p>
    <w:p w:rsidR="00540E22" w:rsidRDefault="00334F44" w:rsidP="008D27C5">
      <w:pPr>
        <w:spacing w:after="0" w:line="240" w:lineRule="auto"/>
        <w:ind w:hanging="142"/>
        <w:rPr>
          <w:szCs w:val="24"/>
        </w:rPr>
      </w:pPr>
      <w:r>
        <w:rPr>
          <w:szCs w:val="24"/>
        </w:rPr>
        <w:t>Pr</w:t>
      </w:r>
      <w:r w:rsidR="00282EA6">
        <w:rPr>
          <w:szCs w:val="24"/>
        </w:rPr>
        <w:t>idsidnica savi</w:t>
      </w:r>
      <w:r w:rsidR="008D27C5">
        <w:rPr>
          <w:szCs w:val="24"/>
        </w:rPr>
        <w:t xml:space="preserve">ta je </w:t>
      </w:r>
      <w:r w:rsidR="00282EA6">
        <w:rPr>
          <w:szCs w:val="24"/>
        </w:rPr>
        <w:t>metila</w:t>
      </w:r>
      <w:r w:rsidR="008D27C5">
        <w:rPr>
          <w:szCs w:val="24"/>
        </w:rPr>
        <w:t xml:space="preserve"> na razmatranje sve odbijene amandmane.</w:t>
      </w:r>
    </w:p>
    <w:p w:rsidR="008D27C5" w:rsidRDefault="00282EA6" w:rsidP="008D27C5">
      <w:pPr>
        <w:spacing w:after="0" w:line="240" w:lineRule="auto"/>
        <w:ind w:hanging="142"/>
        <w:rPr>
          <w:szCs w:val="24"/>
        </w:rPr>
      </w:pPr>
      <w:r>
        <w:rPr>
          <w:szCs w:val="24"/>
        </w:rPr>
        <w:lastRenderedPageBreak/>
        <w:t xml:space="preserve"> </w:t>
      </w:r>
      <w:r>
        <w:rPr>
          <w:szCs w:val="24"/>
        </w:rPr>
        <w:tab/>
      </w:r>
      <w:r>
        <w:rPr>
          <w:szCs w:val="24"/>
        </w:rPr>
        <w:tab/>
        <w:t>Pri</w:t>
      </w:r>
      <w:r w:rsidR="008D27C5">
        <w:rPr>
          <w:szCs w:val="24"/>
        </w:rPr>
        <w:t>dlagač amandma</w:t>
      </w:r>
      <w:r>
        <w:rPr>
          <w:szCs w:val="24"/>
        </w:rPr>
        <w:t>na je im</w:t>
      </w:r>
      <w:r w:rsidR="00982AA9">
        <w:rPr>
          <w:szCs w:val="24"/>
        </w:rPr>
        <w:t>o mogućnost da obrazlož</w:t>
      </w:r>
      <w:r w:rsidR="008D27C5">
        <w:rPr>
          <w:szCs w:val="24"/>
        </w:rPr>
        <w:t>i amandman</w:t>
      </w:r>
      <w:r w:rsidR="00982AA9">
        <w:rPr>
          <w:szCs w:val="24"/>
        </w:rPr>
        <w:t>, nakon čega je doneta odluka o svakom amandmanu pojedinačno.</w:t>
      </w:r>
    </w:p>
    <w:p w:rsidR="00FC4F5A" w:rsidRPr="00FC4F5A" w:rsidRDefault="00FC4F5A" w:rsidP="00FC4F5A">
      <w:pPr>
        <w:spacing w:after="0"/>
        <w:jc w:val="both"/>
        <w:rPr>
          <w:szCs w:val="24"/>
          <w:u w:val="single"/>
        </w:rPr>
      </w:pPr>
    </w:p>
    <w:p w:rsidR="00FC4F5A" w:rsidRPr="00982AA9" w:rsidRDefault="00FC4F5A" w:rsidP="00FC4F5A">
      <w:pPr>
        <w:spacing w:after="0"/>
        <w:jc w:val="both"/>
        <w:rPr>
          <w:szCs w:val="24"/>
        </w:rPr>
      </w:pPr>
      <w:r w:rsidRPr="00DB19EF">
        <w:rPr>
          <w:b/>
          <w:szCs w:val="24"/>
        </w:rPr>
        <w:t>Amandman br. 1</w:t>
      </w:r>
      <w:r w:rsidRPr="00982AA9">
        <w:rPr>
          <w:szCs w:val="24"/>
        </w:rPr>
        <w:t xml:space="preserve"> </w:t>
      </w:r>
      <w:r w:rsidR="00982AA9" w:rsidRPr="00982AA9">
        <w:rPr>
          <w:szCs w:val="24"/>
        </w:rPr>
        <w:t xml:space="preserve">koji </w:t>
      </w:r>
      <w:r w:rsidRPr="00982AA9">
        <w:rPr>
          <w:szCs w:val="24"/>
        </w:rPr>
        <w:t>glasi:</w:t>
      </w:r>
    </w:p>
    <w:p w:rsidR="00FC4F5A" w:rsidRPr="00FC4F5A" w:rsidRDefault="00FC4F5A" w:rsidP="00FC4F5A">
      <w:pPr>
        <w:spacing w:after="0"/>
        <w:jc w:val="both"/>
        <w:rPr>
          <w:szCs w:val="24"/>
        </w:rPr>
      </w:pPr>
      <w:r w:rsidRPr="00FC4F5A">
        <w:rPr>
          <w:szCs w:val="24"/>
        </w:rPr>
        <w:t>U čl. 4. dodaje se p</w:t>
      </w:r>
      <w:r w:rsidR="00282EA6">
        <w:rPr>
          <w:szCs w:val="24"/>
        </w:rPr>
        <w:t>osli</w:t>
      </w:r>
      <w:r w:rsidRPr="00FC4F5A">
        <w:rPr>
          <w:szCs w:val="24"/>
        </w:rPr>
        <w:t xml:space="preserve"> st. 1. st. 2. koji glasi:</w:t>
      </w:r>
    </w:p>
    <w:p w:rsidR="00FC4F5A" w:rsidRPr="00FC4F5A" w:rsidRDefault="00FC4F5A" w:rsidP="00FC4F5A">
      <w:pPr>
        <w:spacing w:after="0"/>
        <w:jc w:val="both"/>
        <w:rPr>
          <w:szCs w:val="24"/>
        </w:rPr>
      </w:pPr>
      <w:r w:rsidRPr="00FC4F5A">
        <w:rPr>
          <w:szCs w:val="24"/>
        </w:rPr>
        <w:t xml:space="preserve">Naziv Saveta na bunjevačkom jeziku latiničnim pismom glasi: </w:t>
      </w:r>
    </w:p>
    <w:p w:rsidR="00FC4F5A" w:rsidRPr="00FC4F5A" w:rsidRDefault="00FC4F5A" w:rsidP="00FC4F5A">
      <w:pPr>
        <w:spacing w:after="0"/>
        <w:jc w:val="both"/>
        <w:rPr>
          <w:szCs w:val="24"/>
        </w:rPr>
      </w:pPr>
      <w:r w:rsidRPr="00FC4F5A">
        <w:rPr>
          <w:szCs w:val="24"/>
        </w:rPr>
        <w:t>NACIONALNI SAVIT BUNJEVAČKE NACIONALNE MANJINE</w:t>
      </w:r>
    </w:p>
    <w:p w:rsidR="00FC4F5A" w:rsidRDefault="00FC4F5A" w:rsidP="00FC4F5A">
      <w:pPr>
        <w:spacing w:after="0" w:line="240" w:lineRule="auto"/>
        <w:jc w:val="both"/>
        <w:rPr>
          <w:szCs w:val="24"/>
        </w:rPr>
      </w:pPr>
      <w:r w:rsidRPr="00FC4F5A">
        <w:rPr>
          <w:szCs w:val="24"/>
        </w:rPr>
        <w:t>U čl. 4. st. 2. postaje st. 3. kojem se nakon reči „koristiti i“ dodaje tekst „u neformalnoj korespondenciji“.</w:t>
      </w:r>
    </w:p>
    <w:p w:rsidR="00982AA9" w:rsidRPr="00FC4F5A" w:rsidRDefault="00982AA9" w:rsidP="00FC4F5A">
      <w:pPr>
        <w:spacing w:after="0" w:line="240" w:lineRule="auto"/>
        <w:jc w:val="both"/>
        <w:rPr>
          <w:szCs w:val="24"/>
        </w:rPr>
      </w:pPr>
    </w:p>
    <w:p w:rsidR="00FC4F5A" w:rsidRDefault="00982AA9" w:rsidP="00FC4F5A">
      <w:pPr>
        <w:spacing w:after="0" w:line="240" w:lineRule="auto"/>
        <w:jc w:val="both"/>
        <w:rPr>
          <w:szCs w:val="24"/>
        </w:rPr>
      </w:pPr>
      <w:r w:rsidRPr="00982AA9">
        <w:rPr>
          <w:b/>
          <w:szCs w:val="24"/>
        </w:rPr>
        <w:t>Odbijen je</w:t>
      </w:r>
      <w:r>
        <w:rPr>
          <w:szCs w:val="24"/>
        </w:rPr>
        <w:t xml:space="preserve"> sa 8 glasova  ZA i 10 glasova PROTIV</w:t>
      </w:r>
    </w:p>
    <w:p w:rsidR="00DB19EF" w:rsidRPr="00FC4F5A" w:rsidRDefault="00DB19EF" w:rsidP="00FC4F5A">
      <w:pPr>
        <w:spacing w:after="0" w:line="240" w:lineRule="auto"/>
        <w:jc w:val="both"/>
        <w:rPr>
          <w:szCs w:val="24"/>
        </w:rPr>
      </w:pPr>
    </w:p>
    <w:p w:rsidR="00FC4F5A" w:rsidRPr="00FC4F5A" w:rsidRDefault="00FC4F5A" w:rsidP="00FC4F5A">
      <w:pPr>
        <w:spacing w:after="0" w:line="240" w:lineRule="auto"/>
        <w:jc w:val="both"/>
        <w:rPr>
          <w:szCs w:val="24"/>
        </w:rPr>
      </w:pPr>
    </w:p>
    <w:p w:rsidR="00FC4F5A" w:rsidRPr="00FC4F5A" w:rsidRDefault="00FC4F5A" w:rsidP="00FC4F5A">
      <w:pPr>
        <w:spacing w:after="0" w:line="240" w:lineRule="auto"/>
        <w:jc w:val="both"/>
        <w:rPr>
          <w:szCs w:val="24"/>
        </w:rPr>
      </w:pPr>
      <w:r w:rsidRPr="00DB19EF">
        <w:rPr>
          <w:b/>
          <w:szCs w:val="24"/>
        </w:rPr>
        <w:t>Amandman br. 2</w:t>
      </w:r>
      <w:r w:rsidRPr="00982AA9">
        <w:rPr>
          <w:rFonts w:ascii="Calibri" w:hAnsi="Calibri"/>
          <w:sz w:val="22"/>
          <w:szCs w:val="22"/>
        </w:rPr>
        <w:t xml:space="preserve"> </w:t>
      </w:r>
      <w:r w:rsidR="00982AA9" w:rsidRPr="00982AA9">
        <w:rPr>
          <w:rFonts w:ascii="Calibri" w:hAnsi="Calibri"/>
          <w:szCs w:val="24"/>
        </w:rPr>
        <w:t xml:space="preserve">koji </w:t>
      </w:r>
      <w:r w:rsidRPr="00982AA9">
        <w:rPr>
          <w:szCs w:val="24"/>
        </w:rPr>
        <w:t>glasi:</w:t>
      </w:r>
    </w:p>
    <w:p w:rsidR="00FC4F5A" w:rsidRDefault="00FC4F5A" w:rsidP="00FC4F5A">
      <w:pPr>
        <w:spacing w:line="240" w:lineRule="auto"/>
        <w:jc w:val="both"/>
        <w:rPr>
          <w:szCs w:val="24"/>
        </w:rPr>
      </w:pPr>
      <w:r w:rsidRPr="00FC4F5A">
        <w:rPr>
          <w:szCs w:val="24"/>
        </w:rPr>
        <w:t xml:space="preserve">U čl. 6. st. 2.  na kraju se dodaje tekst: „u krugu ispod kružnog teksta se dodaje crnim </w:t>
      </w:r>
      <w:r w:rsidR="00334F44">
        <w:rPr>
          <w:szCs w:val="24"/>
        </w:rPr>
        <w:t>slovima i tekst „Nacionalni save</w:t>
      </w:r>
      <w:r w:rsidRPr="00FC4F5A">
        <w:rPr>
          <w:szCs w:val="24"/>
        </w:rPr>
        <w:t>t bunjevačke nacionalne manjine Subotica“.</w:t>
      </w:r>
    </w:p>
    <w:p w:rsidR="00FC4F5A" w:rsidRDefault="00982AA9" w:rsidP="00DB19EF">
      <w:pPr>
        <w:spacing w:after="0" w:line="240" w:lineRule="auto"/>
        <w:jc w:val="both"/>
        <w:rPr>
          <w:szCs w:val="24"/>
        </w:rPr>
      </w:pPr>
      <w:r w:rsidRPr="00982AA9">
        <w:rPr>
          <w:b/>
          <w:szCs w:val="24"/>
        </w:rPr>
        <w:t>Odbijen je</w:t>
      </w:r>
      <w:r>
        <w:rPr>
          <w:szCs w:val="24"/>
        </w:rPr>
        <w:t xml:space="preserve"> sa 8 glasova  ZA i 10 glasova PROTIV</w:t>
      </w:r>
    </w:p>
    <w:p w:rsidR="00DB19EF" w:rsidRDefault="00DB19EF" w:rsidP="00DB19EF">
      <w:pPr>
        <w:spacing w:after="0" w:line="240" w:lineRule="auto"/>
        <w:jc w:val="both"/>
        <w:rPr>
          <w:szCs w:val="24"/>
        </w:rPr>
      </w:pPr>
    </w:p>
    <w:p w:rsidR="00DB19EF" w:rsidRPr="00FC4F5A" w:rsidRDefault="00DB19EF" w:rsidP="00DB19EF">
      <w:pPr>
        <w:spacing w:after="0" w:line="240" w:lineRule="auto"/>
        <w:jc w:val="both"/>
        <w:rPr>
          <w:szCs w:val="24"/>
        </w:rPr>
      </w:pPr>
    </w:p>
    <w:p w:rsidR="00FC4F5A" w:rsidRPr="00982AA9" w:rsidRDefault="00FC4F5A" w:rsidP="00FC4F5A">
      <w:pPr>
        <w:jc w:val="both"/>
        <w:rPr>
          <w:szCs w:val="24"/>
        </w:rPr>
      </w:pPr>
      <w:r w:rsidRPr="00DB19EF">
        <w:rPr>
          <w:b/>
          <w:szCs w:val="24"/>
        </w:rPr>
        <w:t>Amandman br. 3</w:t>
      </w:r>
      <w:r w:rsidR="00982AA9" w:rsidRPr="00982AA9">
        <w:rPr>
          <w:szCs w:val="24"/>
        </w:rPr>
        <w:t xml:space="preserve"> koji</w:t>
      </w:r>
      <w:r w:rsidRPr="00982AA9">
        <w:rPr>
          <w:rFonts w:ascii="Calibri" w:hAnsi="Calibri"/>
          <w:sz w:val="22"/>
          <w:szCs w:val="22"/>
        </w:rPr>
        <w:t xml:space="preserve"> </w:t>
      </w:r>
      <w:r w:rsidRPr="00982AA9">
        <w:rPr>
          <w:szCs w:val="24"/>
        </w:rPr>
        <w:t>glasi:</w:t>
      </w:r>
    </w:p>
    <w:p w:rsidR="00FC4F5A" w:rsidRPr="00FC4F5A" w:rsidRDefault="00FC4F5A" w:rsidP="00FC4F5A">
      <w:pPr>
        <w:jc w:val="both"/>
        <w:rPr>
          <w:szCs w:val="24"/>
        </w:rPr>
      </w:pPr>
      <w:r w:rsidRPr="00FC4F5A">
        <w:rPr>
          <w:szCs w:val="24"/>
        </w:rPr>
        <w:t>U čl.7. st. 1. brišu se reči „i latiničnim“, tačka se briše i dodaje tekst „i latiničnim pismom: „ „Nacionalni savit bunjevačke nacionalne manjine, Subotica“.“ U st. 3. se briše reč „istovetan“ i posle reči „na latiničnom pismu.“ se dodaje tekst: „“Nacionalni savit bunjevačke nacionalne manjine“.“</w:t>
      </w:r>
    </w:p>
    <w:p w:rsidR="00982AA9" w:rsidRPr="00FC4F5A" w:rsidRDefault="00982AA9" w:rsidP="00982AA9">
      <w:pPr>
        <w:spacing w:after="0" w:line="240" w:lineRule="auto"/>
        <w:jc w:val="both"/>
        <w:rPr>
          <w:szCs w:val="24"/>
        </w:rPr>
      </w:pPr>
      <w:r w:rsidRPr="00982AA9">
        <w:rPr>
          <w:b/>
          <w:szCs w:val="24"/>
        </w:rPr>
        <w:t>Odbijen je</w:t>
      </w:r>
      <w:r>
        <w:rPr>
          <w:szCs w:val="24"/>
        </w:rPr>
        <w:t xml:space="preserve"> sa 8 glasova  ZA i 10 glasova PROTIV</w:t>
      </w:r>
    </w:p>
    <w:p w:rsidR="00FC4F5A" w:rsidRPr="00982AA9" w:rsidRDefault="00FC4F5A" w:rsidP="00FC4F5A">
      <w:pPr>
        <w:jc w:val="both"/>
        <w:rPr>
          <w:szCs w:val="24"/>
        </w:rPr>
      </w:pPr>
      <w:r w:rsidRPr="00FC4F5A">
        <w:rPr>
          <w:szCs w:val="24"/>
        </w:rPr>
        <w:tab/>
      </w:r>
    </w:p>
    <w:p w:rsidR="00FC4F5A" w:rsidRPr="00982AA9" w:rsidRDefault="00FC4F5A" w:rsidP="00FC4F5A">
      <w:pPr>
        <w:jc w:val="both"/>
        <w:rPr>
          <w:szCs w:val="24"/>
        </w:rPr>
      </w:pPr>
      <w:r w:rsidRPr="00DB19EF">
        <w:rPr>
          <w:b/>
          <w:szCs w:val="24"/>
        </w:rPr>
        <w:t>Amandman br. 4</w:t>
      </w:r>
      <w:r w:rsidR="00982AA9" w:rsidRPr="00982AA9">
        <w:rPr>
          <w:szCs w:val="24"/>
        </w:rPr>
        <w:t xml:space="preserve"> koji</w:t>
      </w:r>
      <w:r w:rsidRPr="00982AA9">
        <w:rPr>
          <w:rFonts w:ascii="Calibri" w:hAnsi="Calibri"/>
          <w:sz w:val="22"/>
          <w:szCs w:val="22"/>
        </w:rPr>
        <w:t xml:space="preserve"> </w:t>
      </w:r>
      <w:r w:rsidRPr="00982AA9">
        <w:rPr>
          <w:szCs w:val="24"/>
        </w:rPr>
        <w:t>glasi:</w:t>
      </w:r>
    </w:p>
    <w:p w:rsidR="00FC4F5A" w:rsidRPr="00FC4F5A" w:rsidRDefault="00FC4F5A" w:rsidP="00FC4F5A">
      <w:pPr>
        <w:jc w:val="both"/>
        <w:rPr>
          <w:szCs w:val="24"/>
        </w:rPr>
      </w:pPr>
      <w:r w:rsidRPr="00FC4F5A">
        <w:rPr>
          <w:szCs w:val="24"/>
        </w:rPr>
        <w:t>U čl. 10. st. 3. postaje st. 2. a st. 2. postaje st. 3</w:t>
      </w:r>
    </w:p>
    <w:p w:rsidR="00982AA9" w:rsidRPr="00FC4F5A" w:rsidRDefault="00982AA9" w:rsidP="00982AA9">
      <w:pPr>
        <w:spacing w:after="0" w:line="240" w:lineRule="auto"/>
        <w:jc w:val="both"/>
        <w:rPr>
          <w:szCs w:val="24"/>
        </w:rPr>
      </w:pPr>
      <w:r w:rsidRPr="00982AA9">
        <w:rPr>
          <w:b/>
          <w:szCs w:val="24"/>
        </w:rPr>
        <w:t>Odbijen je</w:t>
      </w:r>
      <w:r>
        <w:rPr>
          <w:szCs w:val="24"/>
        </w:rPr>
        <w:t xml:space="preserve"> sa 8 glasova  ZA i 10 glasova PROTIV</w:t>
      </w:r>
    </w:p>
    <w:p w:rsidR="00FC4F5A" w:rsidRPr="00982AA9" w:rsidRDefault="00FC4F5A" w:rsidP="00FC4F5A">
      <w:pPr>
        <w:jc w:val="both"/>
        <w:rPr>
          <w:szCs w:val="24"/>
        </w:rPr>
      </w:pPr>
      <w:r w:rsidRPr="00FC4F5A">
        <w:rPr>
          <w:szCs w:val="24"/>
        </w:rPr>
        <w:tab/>
      </w:r>
    </w:p>
    <w:p w:rsidR="00FC4F5A" w:rsidRPr="00982AA9" w:rsidRDefault="00FC4F5A" w:rsidP="00FC4F5A">
      <w:pPr>
        <w:jc w:val="both"/>
        <w:rPr>
          <w:szCs w:val="24"/>
        </w:rPr>
      </w:pPr>
      <w:r w:rsidRPr="00DB19EF">
        <w:rPr>
          <w:b/>
          <w:szCs w:val="24"/>
        </w:rPr>
        <w:t>Amandman br. 5</w:t>
      </w:r>
      <w:r w:rsidR="00982AA9" w:rsidRPr="00982AA9">
        <w:rPr>
          <w:szCs w:val="24"/>
        </w:rPr>
        <w:t xml:space="preserve"> koji</w:t>
      </w:r>
      <w:r w:rsidRPr="00982AA9">
        <w:rPr>
          <w:rFonts w:ascii="Calibri" w:hAnsi="Calibri"/>
          <w:sz w:val="22"/>
          <w:szCs w:val="22"/>
        </w:rPr>
        <w:t xml:space="preserve"> </w:t>
      </w:r>
      <w:r w:rsidRPr="00982AA9">
        <w:rPr>
          <w:szCs w:val="24"/>
        </w:rPr>
        <w:t>glasi:</w:t>
      </w:r>
    </w:p>
    <w:p w:rsidR="00FC4F5A" w:rsidRPr="00FC4F5A" w:rsidRDefault="00FC4F5A" w:rsidP="00FC4F5A">
      <w:pPr>
        <w:jc w:val="both"/>
        <w:rPr>
          <w:szCs w:val="24"/>
        </w:rPr>
      </w:pPr>
      <w:r w:rsidRPr="00FC4F5A">
        <w:rPr>
          <w:szCs w:val="24"/>
        </w:rPr>
        <w:t>U čl. 19. st. 1. na kraju se briše tekst: „ , na osnovu pismenog ovlašćenja predsednika/ce“.</w:t>
      </w:r>
    </w:p>
    <w:p w:rsidR="00982AA9" w:rsidRPr="00FC4F5A" w:rsidRDefault="00982AA9" w:rsidP="00982AA9">
      <w:pPr>
        <w:spacing w:after="0" w:line="240" w:lineRule="auto"/>
        <w:jc w:val="both"/>
        <w:rPr>
          <w:szCs w:val="24"/>
        </w:rPr>
      </w:pPr>
      <w:r w:rsidRPr="00982AA9">
        <w:rPr>
          <w:b/>
          <w:szCs w:val="24"/>
        </w:rPr>
        <w:t>Odbijen je</w:t>
      </w:r>
      <w:r>
        <w:rPr>
          <w:szCs w:val="24"/>
        </w:rPr>
        <w:t xml:space="preserve"> sa 8 glasova  ZA i 10 glasova PROTIV</w:t>
      </w:r>
    </w:p>
    <w:p w:rsidR="00FC4F5A" w:rsidRPr="00FC4F5A" w:rsidRDefault="00FC4F5A" w:rsidP="00FC4F5A">
      <w:pPr>
        <w:jc w:val="both"/>
        <w:rPr>
          <w:szCs w:val="24"/>
          <w:u w:val="single"/>
        </w:rPr>
      </w:pPr>
    </w:p>
    <w:p w:rsidR="00FC4F5A" w:rsidRPr="00F373EB" w:rsidRDefault="00FC4F5A" w:rsidP="00FC4F5A">
      <w:pPr>
        <w:jc w:val="both"/>
        <w:rPr>
          <w:szCs w:val="24"/>
        </w:rPr>
      </w:pPr>
      <w:r w:rsidRPr="00DB19EF">
        <w:rPr>
          <w:b/>
          <w:szCs w:val="24"/>
        </w:rPr>
        <w:t>Amandman br. 6</w:t>
      </w:r>
      <w:r w:rsidR="00266651" w:rsidRPr="00F373EB">
        <w:rPr>
          <w:szCs w:val="24"/>
        </w:rPr>
        <w:t>, stav 3</w:t>
      </w:r>
      <w:r w:rsidR="00F373EB" w:rsidRPr="00F373EB">
        <w:rPr>
          <w:szCs w:val="24"/>
        </w:rPr>
        <w:t xml:space="preserve"> koji</w:t>
      </w:r>
      <w:r w:rsidR="00266651" w:rsidRPr="00F373EB">
        <w:rPr>
          <w:szCs w:val="24"/>
        </w:rPr>
        <w:t>.</w:t>
      </w:r>
      <w:r w:rsidRPr="00F373EB">
        <w:rPr>
          <w:szCs w:val="24"/>
        </w:rPr>
        <w:t xml:space="preserve"> glasi:</w:t>
      </w:r>
    </w:p>
    <w:p w:rsidR="00FC4F5A" w:rsidRPr="00FC4F5A" w:rsidRDefault="00FC4F5A" w:rsidP="00FC4F5A">
      <w:pPr>
        <w:jc w:val="both"/>
        <w:rPr>
          <w:szCs w:val="24"/>
        </w:rPr>
      </w:pPr>
      <w:r w:rsidRPr="00FC4F5A">
        <w:rPr>
          <w:szCs w:val="24"/>
        </w:rPr>
        <w:t>U čl. 27. u st. 2. kod tačke 9. posle reči: „ili državni organi“ ceo tekst se briše i stavlјa tačka.</w:t>
      </w:r>
    </w:p>
    <w:p w:rsidR="00FC4F5A" w:rsidRDefault="00F373EB" w:rsidP="00F373EB">
      <w:pPr>
        <w:spacing w:after="0" w:line="240" w:lineRule="auto"/>
        <w:jc w:val="both"/>
        <w:rPr>
          <w:szCs w:val="24"/>
        </w:rPr>
      </w:pPr>
      <w:r w:rsidRPr="00982AA9">
        <w:rPr>
          <w:b/>
          <w:szCs w:val="24"/>
        </w:rPr>
        <w:t>Odbijen je</w:t>
      </w:r>
      <w:r>
        <w:rPr>
          <w:szCs w:val="24"/>
        </w:rPr>
        <w:t xml:space="preserve"> sa 8 glasova  ZA i 10 glasova PROTIV</w:t>
      </w:r>
    </w:p>
    <w:p w:rsidR="00DB19EF" w:rsidRDefault="00DB19EF" w:rsidP="00F373EB">
      <w:pPr>
        <w:spacing w:after="0" w:line="240" w:lineRule="auto"/>
        <w:jc w:val="both"/>
        <w:rPr>
          <w:szCs w:val="24"/>
        </w:rPr>
      </w:pPr>
    </w:p>
    <w:p w:rsidR="00DB19EF" w:rsidRPr="00FC4F5A" w:rsidRDefault="00DB19EF" w:rsidP="00F373EB">
      <w:pPr>
        <w:spacing w:after="0" w:line="240" w:lineRule="auto"/>
        <w:jc w:val="both"/>
        <w:rPr>
          <w:szCs w:val="24"/>
        </w:rPr>
      </w:pPr>
    </w:p>
    <w:p w:rsidR="00FC4F5A" w:rsidRPr="00FC4F5A" w:rsidRDefault="00FC4F5A" w:rsidP="00FC4F5A">
      <w:pPr>
        <w:jc w:val="both"/>
        <w:rPr>
          <w:b/>
          <w:szCs w:val="24"/>
          <w:u w:val="single"/>
        </w:rPr>
      </w:pPr>
      <w:r w:rsidRPr="00FC4F5A">
        <w:rPr>
          <w:b/>
          <w:szCs w:val="24"/>
          <w:u w:val="single"/>
        </w:rPr>
        <w:lastRenderedPageBreak/>
        <w:t>Amandman br. 8 glasi:</w:t>
      </w:r>
    </w:p>
    <w:p w:rsidR="00FC4F5A" w:rsidRPr="00FC4F5A" w:rsidRDefault="00FC4F5A" w:rsidP="00FC4F5A">
      <w:pPr>
        <w:jc w:val="both"/>
        <w:rPr>
          <w:szCs w:val="24"/>
        </w:rPr>
      </w:pPr>
      <w:r w:rsidRPr="00FC4F5A">
        <w:rPr>
          <w:szCs w:val="24"/>
        </w:rPr>
        <w:t>U Statut se ispred poglavlјa: „PRAVNI AKTI SAVETA“ dodaje se poglavlјe: „5. RADNA TELA SAVETA“ i u novom pasusu sledeći članovi:</w:t>
      </w:r>
    </w:p>
    <w:p w:rsidR="00FC4F5A" w:rsidRPr="00FC4F5A" w:rsidRDefault="00FC4F5A" w:rsidP="00FC4F5A">
      <w:pPr>
        <w:spacing w:after="0"/>
        <w:jc w:val="center"/>
        <w:rPr>
          <w:szCs w:val="24"/>
        </w:rPr>
      </w:pPr>
      <w:r w:rsidRPr="00FC4F5A">
        <w:rPr>
          <w:szCs w:val="24"/>
        </w:rPr>
        <w:t>„Član 36.</w:t>
      </w:r>
    </w:p>
    <w:p w:rsidR="00FC4F5A" w:rsidRPr="00FC4F5A" w:rsidRDefault="00FC4F5A" w:rsidP="00FC4F5A">
      <w:pPr>
        <w:spacing w:after="0"/>
        <w:jc w:val="both"/>
        <w:rPr>
          <w:szCs w:val="24"/>
        </w:rPr>
      </w:pPr>
      <w:r w:rsidRPr="00FC4F5A">
        <w:rPr>
          <w:szCs w:val="24"/>
        </w:rPr>
        <w:t>Savet ima koordinaciono radno telo.</w:t>
      </w:r>
    </w:p>
    <w:p w:rsidR="00FC4F5A" w:rsidRPr="00FC4F5A" w:rsidRDefault="00FC4F5A" w:rsidP="00FC4F5A">
      <w:pPr>
        <w:spacing w:after="0"/>
        <w:jc w:val="both"/>
        <w:rPr>
          <w:szCs w:val="24"/>
        </w:rPr>
      </w:pPr>
      <w:r w:rsidRPr="00FC4F5A">
        <w:rPr>
          <w:szCs w:val="24"/>
        </w:rPr>
        <w:t>Koordinaciono radno telo daje predloge Savetu za odlučivanje u okviru svojih ovlašćenja u oblasti obrazovanja, u okviru svojih ovlašćenja u oblasti kulture, u okviru svojih ovlašćenja u oblasti obaveštavanja i u okviru svojih ovlašćenja  službene upotrebe jezika i pisma.</w:t>
      </w:r>
    </w:p>
    <w:p w:rsidR="00FC4F5A" w:rsidRPr="00FC4F5A" w:rsidRDefault="00FC4F5A" w:rsidP="00FC4F5A">
      <w:pPr>
        <w:spacing w:after="0"/>
        <w:jc w:val="both"/>
        <w:rPr>
          <w:szCs w:val="24"/>
        </w:rPr>
      </w:pPr>
      <w:r w:rsidRPr="00FC4F5A">
        <w:rPr>
          <w:szCs w:val="24"/>
        </w:rPr>
        <w:t>Koordinaciono radno telo ima 7 članova koje čine predsednik/ca i zamenik/ca predsednik/ca Saveta, predsednik/ca i zamenik/ca predsednik/ca Izvršnog odbora Saveta i tri podpredesdnika/ce Saveta.</w:t>
      </w:r>
    </w:p>
    <w:p w:rsidR="00FC4F5A" w:rsidRPr="00FC4F5A" w:rsidRDefault="00FC4F5A" w:rsidP="00FC4F5A">
      <w:pPr>
        <w:spacing w:after="0"/>
        <w:jc w:val="both"/>
        <w:rPr>
          <w:szCs w:val="24"/>
        </w:rPr>
      </w:pPr>
      <w:r w:rsidRPr="00FC4F5A">
        <w:rPr>
          <w:szCs w:val="24"/>
        </w:rPr>
        <w:t>Koordinaciono radno telo ima Poslovnik o radu i predloge donosi prostom većinom glasova svih članova.</w:t>
      </w:r>
    </w:p>
    <w:p w:rsidR="00FC4F5A" w:rsidRPr="00FC4F5A" w:rsidRDefault="00FC4F5A" w:rsidP="00FC4F5A">
      <w:pPr>
        <w:spacing w:after="0"/>
        <w:jc w:val="both"/>
        <w:rPr>
          <w:szCs w:val="24"/>
        </w:rPr>
      </w:pPr>
      <w:r w:rsidRPr="00FC4F5A">
        <w:rPr>
          <w:szCs w:val="24"/>
        </w:rPr>
        <w:t>U svom radu sarađuje sa Odborima u skaldu sa oblastima za koji je vezan predlog, koji telo daje Savetu na odlučivanje.“</w:t>
      </w:r>
    </w:p>
    <w:p w:rsidR="00FC4F5A" w:rsidRPr="00FC4F5A" w:rsidRDefault="00FC4F5A" w:rsidP="00FC4F5A">
      <w:pPr>
        <w:spacing w:after="0"/>
        <w:jc w:val="both"/>
        <w:rPr>
          <w:szCs w:val="24"/>
        </w:rPr>
      </w:pPr>
      <w:r w:rsidRPr="00FC4F5A">
        <w:rPr>
          <w:szCs w:val="24"/>
        </w:rPr>
        <w:t>Sva poglavlјa i svi članovi nakon čl. 36. suksesivno menjaju svoje redne brojeve.</w:t>
      </w:r>
    </w:p>
    <w:p w:rsidR="00FC4F5A" w:rsidRPr="00540E22" w:rsidRDefault="00FC4F5A" w:rsidP="00FC4F5A">
      <w:pPr>
        <w:spacing w:after="0"/>
        <w:jc w:val="both"/>
        <w:rPr>
          <w:szCs w:val="24"/>
        </w:rPr>
      </w:pPr>
      <w:r w:rsidRPr="00FC4F5A">
        <w:rPr>
          <w:szCs w:val="24"/>
        </w:rPr>
        <w:t>Nakon razmatranja</w:t>
      </w:r>
    </w:p>
    <w:p w:rsidR="00F373EB" w:rsidRPr="00FC4F5A" w:rsidRDefault="00F373EB" w:rsidP="00FC4F5A">
      <w:pPr>
        <w:spacing w:after="0"/>
        <w:jc w:val="both"/>
        <w:rPr>
          <w:szCs w:val="24"/>
          <w:u w:val="single"/>
        </w:rPr>
      </w:pPr>
      <w:r>
        <w:rPr>
          <w:b/>
          <w:szCs w:val="24"/>
        </w:rPr>
        <w:t>Nije razmatran, jel je pridlagač amandmana povuko amandman</w:t>
      </w:r>
    </w:p>
    <w:p w:rsidR="00FC4F5A" w:rsidRDefault="00FC4F5A" w:rsidP="00FC4F5A">
      <w:pPr>
        <w:spacing w:after="0"/>
        <w:jc w:val="both"/>
        <w:rPr>
          <w:szCs w:val="24"/>
          <w:u w:val="single"/>
        </w:rPr>
      </w:pPr>
    </w:p>
    <w:p w:rsidR="00DB19EF" w:rsidRPr="00FC4F5A" w:rsidRDefault="00DB19EF" w:rsidP="00FC4F5A">
      <w:pPr>
        <w:spacing w:after="0"/>
        <w:jc w:val="both"/>
        <w:rPr>
          <w:szCs w:val="24"/>
          <w:u w:val="single"/>
        </w:rPr>
      </w:pPr>
    </w:p>
    <w:p w:rsidR="00FC4F5A" w:rsidRPr="00DB19EF" w:rsidRDefault="00F373EB" w:rsidP="00DB19EF">
      <w:pPr>
        <w:ind w:firstLine="708"/>
        <w:contextualSpacing/>
        <w:rPr>
          <w:szCs w:val="24"/>
        </w:rPr>
      </w:pPr>
      <w:r w:rsidRPr="00DB19EF">
        <w:rPr>
          <w:szCs w:val="24"/>
        </w:rPr>
        <w:t>Nakon razmatranja i odlučivanja o am</w:t>
      </w:r>
      <w:r w:rsidR="00282EA6">
        <w:rPr>
          <w:szCs w:val="24"/>
        </w:rPr>
        <w:t>and</w:t>
      </w:r>
      <w:r w:rsidRPr="00DB19EF">
        <w:rPr>
          <w:szCs w:val="24"/>
        </w:rPr>
        <w:t>manima, pristupilo se glasanju o pridlogu Statuta u celini, te je jadnoglasno, sa 18 glasova ZA, doneta</w:t>
      </w:r>
    </w:p>
    <w:p w:rsidR="00540E22" w:rsidRPr="00FC4F5A" w:rsidRDefault="00540E22" w:rsidP="00F373EB">
      <w:pPr>
        <w:contextualSpacing/>
        <w:rPr>
          <w:b/>
          <w:szCs w:val="24"/>
        </w:rPr>
      </w:pPr>
    </w:p>
    <w:p w:rsidR="00BC706D" w:rsidRDefault="00BC706D" w:rsidP="00F373EB">
      <w:pPr>
        <w:spacing w:after="0" w:line="240" w:lineRule="auto"/>
        <w:rPr>
          <w:b/>
          <w:szCs w:val="24"/>
        </w:rPr>
      </w:pPr>
    </w:p>
    <w:p w:rsidR="00BC706D" w:rsidRDefault="00BC706D" w:rsidP="00BC706D">
      <w:pPr>
        <w:spacing w:after="0" w:line="240" w:lineRule="auto"/>
        <w:ind w:left="720"/>
        <w:jc w:val="center"/>
        <w:rPr>
          <w:b/>
          <w:szCs w:val="24"/>
        </w:rPr>
      </w:pPr>
      <w:r w:rsidRPr="00BC706D">
        <w:rPr>
          <w:b/>
          <w:szCs w:val="24"/>
        </w:rPr>
        <w:t>Odluka</w:t>
      </w:r>
    </w:p>
    <w:p w:rsidR="00BC706D" w:rsidRDefault="00BC706D" w:rsidP="00BC706D">
      <w:pPr>
        <w:spacing w:after="0" w:line="240" w:lineRule="auto"/>
        <w:ind w:left="720"/>
        <w:jc w:val="center"/>
        <w:rPr>
          <w:b/>
          <w:szCs w:val="24"/>
        </w:rPr>
      </w:pPr>
      <w:r>
        <w:rPr>
          <w:b/>
          <w:szCs w:val="24"/>
        </w:rPr>
        <w:t>U</w:t>
      </w:r>
      <w:r w:rsidR="00282EA6">
        <w:rPr>
          <w:b/>
          <w:szCs w:val="24"/>
        </w:rPr>
        <w:t>svaja se Statut Nacionalnog s</w:t>
      </w:r>
      <w:r w:rsidR="00334F44">
        <w:rPr>
          <w:b/>
          <w:szCs w:val="24"/>
        </w:rPr>
        <w:t>ave</w:t>
      </w:r>
      <w:r>
        <w:rPr>
          <w:b/>
          <w:szCs w:val="24"/>
        </w:rPr>
        <w:t>ta bunjevačke nacionalne manjine</w:t>
      </w:r>
    </w:p>
    <w:p w:rsidR="00EC4C3D" w:rsidRPr="00BC706D" w:rsidRDefault="00EC4C3D" w:rsidP="00BC706D">
      <w:pPr>
        <w:spacing w:after="0" w:line="240" w:lineRule="auto"/>
        <w:ind w:left="720"/>
        <w:jc w:val="center"/>
        <w:rPr>
          <w:b/>
          <w:szCs w:val="24"/>
        </w:rPr>
      </w:pPr>
    </w:p>
    <w:p w:rsidR="00BC706D" w:rsidRDefault="00BC706D" w:rsidP="001D50E1">
      <w:pPr>
        <w:spacing w:after="0" w:line="240" w:lineRule="auto"/>
        <w:ind w:left="720"/>
        <w:rPr>
          <w:szCs w:val="24"/>
        </w:rPr>
      </w:pPr>
    </w:p>
    <w:p w:rsidR="00540E22" w:rsidRPr="00D64276" w:rsidRDefault="00540E22" w:rsidP="001D50E1">
      <w:pPr>
        <w:spacing w:after="0" w:line="240" w:lineRule="auto"/>
        <w:ind w:left="720"/>
        <w:rPr>
          <w:szCs w:val="24"/>
        </w:rPr>
      </w:pPr>
    </w:p>
    <w:p w:rsidR="00A656A7" w:rsidRDefault="00540E22" w:rsidP="0062520D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Tačka 4</w:t>
      </w:r>
    </w:p>
    <w:p w:rsidR="0062520D" w:rsidRDefault="0062520D" w:rsidP="0062520D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Razno</w:t>
      </w:r>
    </w:p>
    <w:p w:rsidR="006C3B32" w:rsidRPr="00EC4C3D" w:rsidRDefault="00282EA6" w:rsidP="0098388E">
      <w:pPr>
        <w:pStyle w:val="NoSpacing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Pridsi</w:t>
      </w:r>
      <w:r w:rsidR="00EC4C3D" w:rsidRPr="00EC4C3D">
        <w:rPr>
          <w:rFonts w:ascii="Times New Roman" w:hAnsi="Times New Roman"/>
          <w:color w:val="000000" w:themeColor="text1"/>
          <w:sz w:val="24"/>
          <w:szCs w:val="24"/>
        </w:rPr>
        <w:t>dnica sa</w:t>
      </w:r>
      <w:r w:rsidR="00EC4C3D">
        <w:rPr>
          <w:rFonts w:ascii="Times New Roman" w:hAnsi="Times New Roman"/>
          <w:color w:val="000000" w:themeColor="text1"/>
          <w:sz w:val="24"/>
          <w:szCs w:val="24"/>
        </w:rPr>
        <w:t>v</w:t>
      </w: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EC4C3D" w:rsidRPr="00EC4C3D">
        <w:rPr>
          <w:rFonts w:ascii="Times New Roman" w:hAnsi="Times New Roman"/>
          <w:color w:val="000000" w:themeColor="text1"/>
          <w:sz w:val="24"/>
          <w:szCs w:val="24"/>
        </w:rPr>
        <w:t xml:space="preserve">ta </w:t>
      </w:r>
      <w:r>
        <w:rPr>
          <w:rFonts w:ascii="Times New Roman" w:hAnsi="Times New Roman"/>
          <w:color w:val="000000" w:themeColor="text1"/>
          <w:sz w:val="24"/>
          <w:szCs w:val="24"/>
        </w:rPr>
        <w:t>je upoznala članove savi</w:t>
      </w:r>
      <w:r w:rsidR="00334F44">
        <w:rPr>
          <w:rFonts w:ascii="Times New Roman" w:hAnsi="Times New Roman"/>
          <w:color w:val="000000" w:themeColor="text1"/>
          <w:sz w:val="24"/>
          <w:szCs w:val="24"/>
        </w:rPr>
        <w:t xml:space="preserve">ta sa </w:t>
      </w:r>
      <w:r>
        <w:rPr>
          <w:rFonts w:ascii="Times New Roman" w:hAnsi="Times New Roman"/>
          <w:color w:val="000000" w:themeColor="text1"/>
          <w:sz w:val="24"/>
          <w:szCs w:val="24"/>
        </w:rPr>
        <w:t>događanjima u radu saveta izmed dvi si</w:t>
      </w:r>
      <w:r w:rsidR="00EC4C3D">
        <w:rPr>
          <w:rFonts w:ascii="Times New Roman" w:hAnsi="Times New Roman"/>
          <w:color w:val="000000" w:themeColor="text1"/>
          <w:sz w:val="24"/>
          <w:szCs w:val="24"/>
        </w:rPr>
        <w:t xml:space="preserve">dnice. </w:t>
      </w:r>
    </w:p>
    <w:p w:rsidR="0062520D" w:rsidRDefault="00EC4C3D" w:rsidP="0098388E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raspravi je zatraženo da se </w:t>
      </w:r>
      <w:r w:rsidR="00282EA6">
        <w:rPr>
          <w:rFonts w:ascii="Times New Roman" w:hAnsi="Times New Roman"/>
          <w:sz w:val="24"/>
          <w:szCs w:val="24"/>
        </w:rPr>
        <w:t>informacije o radu izmed</w:t>
      </w:r>
      <w:r w:rsidR="00334F44">
        <w:rPr>
          <w:rFonts w:ascii="Times New Roman" w:hAnsi="Times New Roman"/>
          <w:sz w:val="24"/>
          <w:szCs w:val="24"/>
        </w:rPr>
        <w:t xml:space="preserve"> dve sednice daju uve</w:t>
      </w:r>
      <w:r w:rsidR="00282EA6">
        <w:rPr>
          <w:rFonts w:ascii="Times New Roman" w:hAnsi="Times New Roman"/>
          <w:sz w:val="24"/>
          <w:szCs w:val="24"/>
        </w:rPr>
        <w:t>k k</w:t>
      </w:r>
      <w:r>
        <w:rPr>
          <w:rFonts w:ascii="Times New Roman" w:hAnsi="Times New Roman"/>
          <w:sz w:val="24"/>
          <w:szCs w:val="24"/>
        </w:rPr>
        <w:t>o posebna tačka dnevno</w:t>
      </w:r>
      <w:r w:rsidR="00282EA6">
        <w:rPr>
          <w:rFonts w:ascii="Times New Roman" w:hAnsi="Times New Roman"/>
          <w:sz w:val="24"/>
          <w:szCs w:val="24"/>
        </w:rPr>
        <w:t>g reda, što je pridsi</w:t>
      </w:r>
      <w:r>
        <w:rPr>
          <w:rFonts w:ascii="Times New Roman" w:hAnsi="Times New Roman"/>
          <w:sz w:val="24"/>
          <w:szCs w:val="24"/>
        </w:rPr>
        <w:t>dnica prihvatila.</w:t>
      </w:r>
    </w:p>
    <w:p w:rsidR="00EC4C3D" w:rsidRDefault="00334F44" w:rsidP="0098388E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</w:t>
      </w:r>
      <w:r w:rsidR="00EC4C3D">
        <w:rPr>
          <w:rFonts w:ascii="Times New Roman" w:hAnsi="Times New Roman"/>
          <w:sz w:val="24"/>
          <w:szCs w:val="24"/>
        </w:rPr>
        <w:t>dnik I</w:t>
      </w:r>
      <w:r w:rsidR="00282EA6">
        <w:rPr>
          <w:rFonts w:ascii="Times New Roman" w:hAnsi="Times New Roman"/>
          <w:sz w:val="24"/>
          <w:szCs w:val="24"/>
        </w:rPr>
        <w:t>O Mirko Bajić je informiso savit da je podno ostavku na mesto pridsi</w:t>
      </w:r>
      <w:r w:rsidR="00EC4C3D">
        <w:rPr>
          <w:rFonts w:ascii="Times New Roman" w:hAnsi="Times New Roman"/>
          <w:sz w:val="24"/>
          <w:szCs w:val="24"/>
        </w:rPr>
        <w:t>dnika političke stranke, zbog nespojivosti funkcija</w:t>
      </w:r>
      <w:r w:rsidR="00EC4C3D" w:rsidRPr="00EC4C3D">
        <w:rPr>
          <w:rFonts w:ascii="Times New Roman" w:hAnsi="Times New Roman"/>
          <w:sz w:val="24"/>
          <w:szCs w:val="24"/>
        </w:rPr>
        <w:t xml:space="preserve"> </w:t>
      </w:r>
      <w:r w:rsidR="00EC4C3D">
        <w:rPr>
          <w:rFonts w:ascii="Times New Roman" w:hAnsi="Times New Roman"/>
          <w:sz w:val="24"/>
          <w:szCs w:val="24"/>
        </w:rPr>
        <w:t>u skladu sa Zakonom.</w:t>
      </w:r>
    </w:p>
    <w:p w:rsidR="00EC4C3D" w:rsidRDefault="00282EA6" w:rsidP="0098388E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Nakon tog</w:t>
      </w:r>
      <w:r w:rsidR="00EC4C3D">
        <w:rPr>
          <w:rFonts w:ascii="Times New Roman" w:hAnsi="Times New Roman"/>
          <w:sz w:val="24"/>
          <w:szCs w:val="24"/>
        </w:rPr>
        <w:t xml:space="preserve"> vođena je rasprava o temama koje</w:t>
      </w:r>
      <w:r w:rsidR="0063335C">
        <w:rPr>
          <w:rFonts w:ascii="Times New Roman" w:hAnsi="Times New Roman"/>
          <w:sz w:val="24"/>
          <w:szCs w:val="24"/>
        </w:rPr>
        <w:t xml:space="preserve"> nisu u domenu rada save</w:t>
      </w:r>
      <w:r w:rsidR="00334F44">
        <w:rPr>
          <w:rFonts w:ascii="Times New Roman" w:hAnsi="Times New Roman"/>
          <w:sz w:val="24"/>
          <w:szCs w:val="24"/>
        </w:rPr>
        <w:t>ta i pr</w:t>
      </w:r>
      <w:r>
        <w:rPr>
          <w:rFonts w:ascii="Times New Roman" w:hAnsi="Times New Roman"/>
          <w:sz w:val="24"/>
          <w:szCs w:val="24"/>
        </w:rPr>
        <w:t>i</w:t>
      </w:r>
      <w:r w:rsidR="0063335C">
        <w:rPr>
          <w:rFonts w:ascii="Times New Roman" w:hAnsi="Times New Roman"/>
          <w:sz w:val="24"/>
          <w:szCs w:val="24"/>
        </w:rPr>
        <w:t>ds</w:t>
      </w:r>
      <w:r>
        <w:rPr>
          <w:rFonts w:ascii="Times New Roman" w:hAnsi="Times New Roman"/>
          <w:sz w:val="24"/>
          <w:szCs w:val="24"/>
        </w:rPr>
        <w:t>i</w:t>
      </w:r>
      <w:r w:rsidR="00EC4C3D">
        <w:rPr>
          <w:rFonts w:ascii="Times New Roman" w:hAnsi="Times New Roman"/>
          <w:sz w:val="24"/>
          <w:szCs w:val="24"/>
        </w:rPr>
        <w:t xml:space="preserve">dnica je zaključila sednicu. </w:t>
      </w:r>
    </w:p>
    <w:p w:rsidR="006C3B32" w:rsidRDefault="00282EA6" w:rsidP="0098388E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</w:t>
      </w:r>
      <w:r w:rsidR="006C3B32">
        <w:rPr>
          <w:rFonts w:ascii="Times New Roman" w:hAnsi="Times New Roman"/>
          <w:sz w:val="24"/>
          <w:szCs w:val="24"/>
        </w:rPr>
        <w:t xml:space="preserve">dnica je završena u </w:t>
      </w:r>
      <w:r w:rsidR="00FC4F5A">
        <w:rPr>
          <w:rFonts w:ascii="Times New Roman" w:hAnsi="Times New Roman"/>
          <w:sz w:val="24"/>
          <w:szCs w:val="24"/>
        </w:rPr>
        <w:t>13</w:t>
      </w:r>
      <w:r w:rsidR="0063335C">
        <w:rPr>
          <w:rFonts w:ascii="Times New Roman" w:hAnsi="Times New Roman"/>
          <w:sz w:val="24"/>
          <w:szCs w:val="24"/>
        </w:rPr>
        <w:t xml:space="preserve"> časova</w:t>
      </w:r>
    </w:p>
    <w:p w:rsidR="0080352D" w:rsidRDefault="0080352D" w:rsidP="00EC4C3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08F1" w:rsidRDefault="005408F1" w:rsidP="0098388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Zapisničar</w:t>
      </w:r>
      <w:r w:rsidR="00AD2F5D">
        <w:rPr>
          <w:rFonts w:ascii="Times New Roman" w:hAnsi="Times New Roman"/>
          <w:sz w:val="24"/>
          <w:szCs w:val="24"/>
        </w:rPr>
        <w:tab/>
      </w:r>
      <w:r w:rsidR="00AD2F5D">
        <w:rPr>
          <w:rFonts w:ascii="Times New Roman" w:hAnsi="Times New Roman"/>
          <w:sz w:val="24"/>
          <w:szCs w:val="24"/>
        </w:rPr>
        <w:tab/>
      </w:r>
      <w:r w:rsidR="00AD2F5D">
        <w:rPr>
          <w:rFonts w:ascii="Times New Roman" w:hAnsi="Times New Roman"/>
          <w:sz w:val="24"/>
          <w:szCs w:val="24"/>
        </w:rPr>
        <w:tab/>
      </w:r>
      <w:r w:rsidR="00AD2F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="006C3B32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282EA6">
        <w:rPr>
          <w:rFonts w:ascii="Times New Roman" w:hAnsi="Times New Roman"/>
          <w:sz w:val="24"/>
          <w:szCs w:val="24"/>
        </w:rPr>
        <w:t>Nacionalni savi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t bunjevačke nacionalne manjine</w:t>
      </w:r>
    </w:p>
    <w:p w:rsidR="00772ED1" w:rsidRDefault="00772ED1" w:rsidP="0098388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08F1" w:rsidRDefault="006C3B32" w:rsidP="0098388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Nela Ivić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="00772ED1">
        <w:rPr>
          <w:rFonts w:ascii="Times New Roman" w:hAnsi="Times New Roman"/>
          <w:sz w:val="24"/>
          <w:szCs w:val="24"/>
        </w:rPr>
        <w:t>predse</w:t>
      </w:r>
      <w:r w:rsidR="005408F1">
        <w:rPr>
          <w:rFonts w:ascii="Times New Roman" w:hAnsi="Times New Roman"/>
          <w:sz w:val="24"/>
          <w:szCs w:val="24"/>
        </w:rPr>
        <w:t>dnica dr Suzana Kujundžić Ostojić</w:t>
      </w:r>
    </w:p>
    <w:p w:rsidR="005408F1" w:rsidRDefault="005408F1" w:rsidP="00A656A7">
      <w:pPr>
        <w:spacing w:line="240" w:lineRule="auto"/>
        <w:jc w:val="both"/>
        <w:rPr>
          <w:rFonts w:eastAsia="Times New Roman"/>
          <w:color w:val="FF0000"/>
          <w:szCs w:val="24"/>
          <w:lang w:val="sr-Latn-CS"/>
        </w:rPr>
      </w:pPr>
      <w:r>
        <w:rPr>
          <w:rFonts w:eastAsia="Times New Roman"/>
          <w:color w:val="FF0000"/>
          <w:szCs w:val="24"/>
        </w:rPr>
        <w:t>                 </w:t>
      </w:r>
      <w:r>
        <w:rPr>
          <w:rFonts w:eastAsia="Times New Roman"/>
          <w:color w:val="FF0000"/>
          <w:szCs w:val="24"/>
          <w:lang w:val="sr-Latn-CS"/>
        </w:rPr>
        <w:t xml:space="preserve"> </w:t>
      </w:r>
      <w:r>
        <w:rPr>
          <w:rFonts w:eastAsia="Times New Roman"/>
          <w:color w:val="FF0000"/>
          <w:szCs w:val="24"/>
        </w:rPr>
        <w:t>                                                            </w:t>
      </w:r>
    </w:p>
    <w:sectPr w:rsidR="005408F1" w:rsidSect="00290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2D6E"/>
    <w:multiLevelType w:val="hybridMultilevel"/>
    <w:tmpl w:val="5838B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228D5"/>
    <w:multiLevelType w:val="hybridMultilevel"/>
    <w:tmpl w:val="EA3C8F20"/>
    <w:lvl w:ilvl="0" w:tplc="BC187B4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F0114"/>
    <w:multiLevelType w:val="hybridMultilevel"/>
    <w:tmpl w:val="AF42EA2C"/>
    <w:lvl w:ilvl="0" w:tplc="0CFC8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470EB"/>
    <w:multiLevelType w:val="hybridMultilevel"/>
    <w:tmpl w:val="776626F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1102C"/>
    <w:multiLevelType w:val="hybridMultilevel"/>
    <w:tmpl w:val="8E18D1D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E3919"/>
    <w:multiLevelType w:val="hybridMultilevel"/>
    <w:tmpl w:val="924A84FE"/>
    <w:lvl w:ilvl="0" w:tplc="57F239F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D18E3"/>
    <w:multiLevelType w:val="hybridMultilevel"/>
    <w:tmpl w:val="1ADE2EF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E18E6"/>
    <w:multiLevelType w:val="hybridMultilevel"/>
    <w:tmpl w:val="AFA6FA7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0F">
      <w:start w:val="1"/>
      <w:numFmt w:val="decimal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351C8"/>
    <w:multiLevelType w:val="hybridMultilevel"/>
    <w:tmpl w:val="E8405F1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95A37"/>
    <w:multiLevelType w:val="hybridMultilevel"/>
    <w:tmpl w:val="EBB86EBC"/>
    <w:lvl w:ilvl="0" w:tplc="9F169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F35FF1"/>
    <w:multiLevelType w:val="hybridMultilevel"/>
    <w:tmpl w:val="3F4A8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725DA3"/>
    <w:multiLevelType w:val="hybridMultilevel"/>
    <w:tmpl w:val="79B46910"/>
    <w:lvl w:ilvl="0" w:tplc="9F169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4F7688"/>
    <w:multiLevelType w:val="hybridMultilevel"/>
    <w:tmpl w:val="1B56FE8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0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0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3" w15:restartNumberingAfterBreak="0">
    <w:nsid w:val="569A21A8"/>
    <w:multiLevelType w:val="hybridMultilevel"/>
    <w:tmpl w:val="B70E270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0F">
      <w:start w:val="1"/>
      <w:numFmt w:val="decimal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A75BA"/>
    <w:multiLevelType w:val="hybridMultilevel"/>
    <w:tmpl w:val="8E18D1D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A0EE1"/>
    <w:multiLevelType w:val="hybridMultilevel"/>
    <w:tmpl w:val="12E42F1E"/>
    <w:lvl w:ilvl="0" w:tplc="9F169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0A38D0"/>
    <w:multiLevelType w:val="hybridMultilevel"/>
    <w:tmpl w:val="A8AE93A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9"/>
  </w:num>
  <w:num w:numId="9">
    <w:abstractNumId w:val="11"/>
  </w:num>
  <w:num w:numId="10">
    <w:abstractNumId w:val="15"/>
  </w:num>
  <w:num w:numId="11">
    <w:abstractNumId w:val="16"/>
  </w:num>
  <w:num w:numId="12">
    <w:abstractNumId w:val="7"/>
  </w:num>
  <w:num w:numId="13">
    <w:abstractNumId w:val="13"/>
  </w:num>
  <w:num w:numId="14">
    <w:abstractNumId w:val="14"/>
  </w:num>
  <w:num w:numId="15">
    <w:abstractNumId w:val="3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en-US" w:vendorID="64" w:dllVersion="6" w:nlCheck="1" w:checkStyle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08F1"/>
    <w:rsid w:val="00054908"/>
    <w:rsid w:val="000575DC"/>
    <w:rsid w:val="00062DA1"/>
    <w:rsid w:val="00065534"/>
    <w:rsid w:val="000A4330"/>
    <w:rsid w:val="000A4AC9"/>
    <w:rsid w:val="001862A1"/>
    <w:rsid w:val="001B5180"/>
    <w:rsid w:val="001D50E1"/>
    <w:rsid w:val="001E5348"/>
    <w:rsid w:val="00266651"/>
    <w:rsid w:val="00282EA6"/>
    <w:rsid w:val="00290E83"/>
    <w:rsid w:val="002953E3"/>
    <w:rsid w:val="002C5B20"/>
    <w:rsid w:val="002E7021"/>
    <w:rsid w:val="00334F44"/>
    <w:rsid w:val="0035070A"/>
    <w:rsid w:val="003604C8"/>
    <w:rsid w:val="0039691B"/>
    <w:rsid w:val="003E58FD"/>
    <w:rsid w:val="00433613"/>
    <w:rsid w:val="004453E1"/>
    <w:rsid w:val="004E09C1"/>
    <w:rsid w:val="004F348A"/>
    <w:rsid w:val="005408F1"/>
    <w:rsid w:val="00540E22"/>
    <w:rsid w:val="00545C5F"/>
    <w:rsid w:val="005B35AB"/>
    <w:rsid w:val="0062520D"/>
    <w:rsid w:val="00632441"/>
    <w:rsid w:val="0063335C"/>
    <w:rsid w:val="0065291B"/>
    <w:rsid w:val="00664554"/>
    <w:rsid w:val="006C3B32"/>
    <w:rsid w:val="006D7916"/>
    <w:rsid w:val="006E4A91"/>
    <w:rsid w:val="00722E02"/>
    <w:rsid w:val="00760093"/>
    <w:rsid w:val="0076678C"/>
    <w:rsid w:val="00772ED1"/>
    <w:rsid w:val="00782B76"/>
    <w:rsid w:val="00795EC2"/>
    <w:rsid w:val="007A05B5"/>
    <w:rsid w:val="007F0CEF"/>
    <w:rsid w:val="0080352D"/>
    <w:rsid w:val="008660B1"/>
    <w:rsid w:val="008B3DD6"/>
    <w:rsid w:val="008D27C5"/>
    <w:rsid w:val="0091687C"/>
    <w:rsid w:val="00982AA9"/>
    <w:rsid w:val="0098388E"/>
    <w:rsid w:val="009C0699"/>
    <w:rsid w:val="00A25A97"/>
    <w:rsid w:val="00A552E6"/>
    <w:rsid w:val="00A55304"/>
    <w:rsid w:val="00A656A7"/>
    <w:rsid w:val="00AD2F5D"/>
    <w:rsid w:val="00AE1D9C"/>
    <w:rsid w:val="00AE707E"/>
    <w:rsid w:val="00AF2FF0"/>
    <w:rsid w:val="00B31C17"/>
    <w:rsid w:val="00B361FE"/>
    <w:rsid w:val="00B57A14"/>
    <w:rsid w:val="00B93DE8"/>
    <w:rsid w:val="00B968B9"/>
    <w:rsid w:val="00BC706D"/>
    <w:rsid w:val="00BD5D93"/>
    <w:rsid w:val="00C06E90"/>
    <w:rsid w:val="00C1135A"/>
    <w:rsid w:val="00C2607C"/>
    <w:rsid w:val="00C27CA1"/>
    <w:rsid w:val="00C81434"/>
    <w:rsid w:val="00CC0769"/>
    <w:rsid w:val="00D2442D"/>
    <w:rsid w:val="00D24E53"/>
    <w:rsid w:val="00D4713C"/>
    <w:rsid w:val="00D64276"/>
    <w:rsid w:val="00DB19EF"/>
    <w:rsid w:val="00E4484E"/>
    <w:rsid w:val="00E66A2E"/>
    <w:rsid w:val="00E84F96"/>
    <w:rsid w:val="00EC4C3D"/>
    <w:rsid w:val="00ED0CA7"/>
    <w:rsid w:val="00F20D52"/>
    <w:rsid w:val="00F373EB"/>
    <w:rsid w:val="00FC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C267"/>
  <w15:docId w15:val="{952661F2-FC42-41DE-943D-3BD21CEC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8F1"/>
    <w:pPr>
      <w:spacing w:after="200" w:line="276" w:lineRule="auto"/>
    </w:pPr>
    <w:rPr>
      <w:rFonts w:ascii="Times New Roman" w:eastAsia="Calibri" w:hAnsi="Times New Roman" w:cs="Times New Roman"/>
      <w:sz w:val="24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08F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408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CEF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FF9F8-0159-4001-BD87-078A16169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Nela</cp:lastModifiedBy>
  <cp:revision>8</cp:revision>
  <cp:lastPrinted>2019-01-15T07:49:00Z</cp:lastPrinted>
  <dcterms:created xsi:type="dcterms:W3CDTF">2018-12-26T20:44:00Z</dcterms:created>
  <dcterms:modified xsi:type="dcterms:W3CDTF">2020-10-22T10:42:00Z</dcterms:modified>
</cp:coreProperties>
</file>